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76" w:rsidRDefault="00014476" w:rsidP="0001447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6 maart 2017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Style w:val="Strong"/>
          <w:rFonts w:ascii="Arial" w:hAnsi="Arial" w:cs="Arial"/>
          <w:color w:val="150D8C"/>
          <w:sz w:val="20"/>
          <w:szCs w:val="20"/>
        </w:rPr>
        <w:t>Website nieuws 8, 2017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 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Langzaam komt de lente weer naar ons toe.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Over een paar weken gaan we weer hellingen en wij verzoeken alle eigenaren van boten die op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een andere plek liggen dan hun oorspronkelijke box, weer terug te keren naar hun box.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Mogen we u vragen dit</w:t>
      </w:r>
      <w:r>
        <w:rPr>
          <w:rStyle w:val="apple-converted-space"/>
          <w:rFonts w:ascii="Arial" w:hAnsi="Arial" w:cs="Arial"/>
          <w:color w:val="150D8C"/>
          <w:sz w:val="20"/>
          <w:szCs w:val="20"/>
        </w:rPr>
        <w:t> </w:t>
      </w:r>
      <w:r>
        <w:rPr>
          <w:rStyle w:val="Strong"/>
          <w:rFonts w:ascii="Arial" w:hAnsi="Arial" w:cs="Arial"/>
          <w:color w:val="FF0000"/>
          <w:sz w:val="20"/>
          <w:szCs w:val="20"/>
        </w:rPr>
        <w:t>niet later dan 18 maart</w:t>
      </w:r>
      <w:r>
        <w:rPr>
          <w:rStyle w:val="apple-converted-space"/>
          <w:rFonts w:ascii="Arial" w:hAnsi="Arial" w:cs="Arial"/>
          <w:b/>
          <w:bCs/>
          <w:color w:val="FF0000"/>
          <w:sz w:val="20"/>
          <w:szCs w:val="20"/>
        </w:rPr>
        <w:t> </w:t>
      </w:r>
      <w:r>
        <w:rPr>
          <w:rFonts w:ascii="Arial" w:hAnsi="Arial" w:cs="Arial"/>
          <w:color w:val="150D8C"/>
          <w:sz w:val="20"/>
          <w:szCs w:val="20"/>
        </w:rPr>
        <w:t>aanstaande te doen.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HARTELIJK DANK VOOR UW MEDEWERKING.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 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Veiligheid staat hoog in het vaandel van de hellingploeg en natuurlijk ook het bestuur. Een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aantal leden van de hellingploeg heeft een cursus vorkheftruck rijden met succes afgesloten.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Tevens zijn maatregelen genomen om alle leden van de ploeg te voorzien van noodzakelijke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beschermingsmiddelen, zoals schoenen, hoofdbescherming en hesjes.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Tijdens het hellingen zien wij graag dat alleen de eigenaren van hun boot aanwezig zijn op de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hellingplaats.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 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Nu het gaat kriebelen, gaarne aandacht voor het havenreglement artikel 21, punt m.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Gebruik de</w:t>
      </w:r>
      <w:r>
        <w:rPr>
          <w:rStyle w:val="apple-converted-space"/>
          <w:rFonts w:ascii="Arial" w:hAnsi="Arial" w:cs="Arial"/>
          <w:color w:val="150D8C"/>
          <w:sz w:val="20"/>
          <w:szCs w:val="20"/>
        </w:rPr>
        <w:t> </w:t>
      </w:r>
      <w:r>
        <w:rPr>
          <w:rStyle w:val="Strong"/>
          <w:rFonts w:ascii="Arial" w:hAnsi="Arial" w:cs="Arial"/>
          <w:color w:val="150D8C"/>
          <w:sz w:val="20"/>
          <w:szCs w:val="20"/>
        </w:rPr>
        <w:t>oneven</w:t>
      </w:r>
      <w:r>
        <w:rPr>
          <w:rStyle w:val="apple-converted-space"/>
          <w:rFonts w:ascii="Arial" w:hAnsi="Arial" w:cs="Arial"/>
          <w:b/>
          <w:bCs/>
          <w:color w:val="150D8C"/>
          <w:sz w:val="20"/>
          <w:szCs w:val="20"/>
        </w:rPr>
        <w:t> </w:t>
      </w:r>
      <w:r>
        <w:rPr>
          <w:rFonts w:ascii="Arial" w:hAnsi="Arial" w:cs="Arial"/>
          <w:color w:val="150D8C"/>
          <w:sz w:val="20"/>
          <w:szCs w:val="20"/>
        </w:rPr>
        <w:t>dagen voor het schuren en andere stof verwekkende werkzaamheden aan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uw boot. Zo zit u niemand in de weg.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 xml:space="preserve">De schilders en </w:t>
      </w:r>
      <w:proofErr w:type="spellStart"/>
      <w:r>
        <w:rPr>
          <w:rFonts w:ascii="Arial" w:hAnsi="Arial" w:cs="Arial"/>
          <w:color w:val="150D8C"/>
          <w:sz w:val="20"/>
          <w:szCs w:val="20"/>
        </w:rPr>
        <w:t>lakkers</w:t>
      </w:r>
      <w:proofErr w:type="spellEnd"/>
      <w:r>
        <w:rPr>
          <w:rFonts w:ascii="Arial" w:hAnsi="Arial" w:cs="Arial"/>
          <w:color w:val="150D8C"/>
          <w:sz w:val="20"/>
          <w:szCs w:val="20"/>
        </w:rPr>
        <w:t xml:space="preserve"> kunnen terecht op de</w:t>
      </w:r>
      <w:r>
        <w:rPr>
          <w:rStyle w:val="apple-converted-space"/>
          <w:rFonts w:ascii="Arial" w:hAnsi="Arial" w:cs="Arial"/>
          <w:color w:val="150D8C"/>
          <w:sz w:val="20"/>
          <w:szCs w:val="20"/>
        </w:rPr>
        <w:t> </w:t>
      </w:r>
      <w:r>
        <w:rPr>
          <w:rStyle w:val="Strong"/>
          <w:rFonts w:ascii="Arial" w:hAnsi="Arial" w:cs="Arial"/>
          <w:color w:val="150D8C"/>
          <w:sz w:val="20"/>
          <w:szCs w:val="20"/>
        </w:rPr>
        <w:t>even</w:t>
      </w:r>
      <w:r>
        <w:rPr>
          <w:rStyle w:val="apple-converted-space"/>
          <w:rFonts w:ascii="Arial" w:hAnsi="Arial" w:cs="Arial"/>
          <w:b/>
          <w:bCs/>
          <w:color w:val="150D8C"/>
          <w:sz w:val="20"/>
          <w:szCs w:val="20"/>
        </w:rPr>
        <w:t> </w:t>
      </w:r>
      <w:r>
        <w:rPr>
          <w:rFonts w:ascii="Arial" w:hAnsi="Arial" w:cs="Arial"/>
          <w:color w:val="150D8C"/>
          <w:sz w:val="20"/>
          <w:szCs w:val="20"/>
        </w:rPr>
        <w:t>dagen.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 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Fa. De Groot heeft de nodige werkzaamheden weer gepleegd. Palen zijn vernieuwd waar nodig,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er is op enkele plekken gebaggerd (oost zijde H steiger) en er zijn twee palen geplaatst aan de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 xml:space="preserve">zijde van de Uiterweg. Daar komt </w:t>
      </w:r>
      <w:proofErr w:type="spellStart"/>
      <w:r>
        <w:rPr>
          <w:rFonts w:ascii="Arial" w:hAnsi="Arial" w:cs="Arial"/>
          <w:color w:val="150D8C"/>
          <w:sz w:val="20"/>
          <w:szCs w:val="20"/>
        </w:rPr>
        <w:t>tzt</w:t>
      </w:r>
      <w:proofErr w:type="spellEnd"/>
      <w:r>
        <w:rPr>
          <w:rFonts w:ascii="Arial" w:hAnsi="Arial" w:cs="Arial"/>
          <w:color w:val="150D8C"/>
          <w:sz w:val="20"/>
          <w:szCs w:val="20"/>
        </w:rPr>
        <w:t xml:space="preserve"> een ketting te hangen welke moet voorkomen dat de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pizzaboer daar de bestellingen aflevert aan “boot klanten.”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 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Met vriendelijke groet,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 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Fokke van de Ven</w:t>
      </w:r>
    </w:p>
    <w:p w:rsidR="00014476" w:rsidRDefault="00014476" w:rsidP="00014476">
      <w:pPr>
        <w:pStyle w:val="NormalWeb"/>
        <w:spacing w:before="0" w:beforeAutospacing="0" w:after="0" w:afterAutospacing="0"/>
        <w:rPr>
          <w:rFonts w:ascii="Arial" w:hAnsi="Arial" w:cs="Arial"/>
          <w:color w:val="150D8C"/>
          <w:sz w:val="20"/>
          <w:szCs w:val="20"/>
        </w:rPr>
      </w:pPr>
      <w:r>
        <w:rPr>
          <w:rFonts w:ascii="Arial" w:hAnsi="Arial" w:cs="Arial"/>
          <w:color w:val="150D8C"/>
          <w:sz w:val="20"/>
          <w:szCs w:val="20"/>
        </w:rPr>
        <w:t>Havencommissaris</w:t>
      </w:r>
    </w:p>
    <w:p w:rsidR="000020BD" w:rsidRDefault="000020BD">
      <w:bookmarkStart w:id="0" w:name="_GoBack"/>
      <w:bookmarkEnd w:id="0"/>
    </w:p>
    <w:sectPr w:rsidR="00002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6"/>
    <w:rsid w:val="000020BD"/>
    <w:rsid w:val="000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858CE-8891-4AC8-8CF2-AF28DB02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014476"/>
    <w:rPr>
      <w:b/>
      <w:bCs/>
    </w:rPr>
  </w:style>
  <w:style w:type="character" w:customStyle="1" w:styleId="apple-converted-space">
    <w:name w:val="apple-converted-space"/>
    <w:basedOn w:val="DefaultParagraphFont"/>
    <w:rsid w:val="0001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Huisman, JM (SPLXO) - KLM</dc:creator>
  <cp:keywords/>
  <dc:description/>
  <cp:lastModifiedBy>Huisman, JM (SPLXO) - KLM</cp:lastModifiedBy>
  <cp:revision>1</cp:revision>
  <dcterms:created xsi:type="dcterms:W3CDTF">2017-04-12T08:04:00Z</dcterms:created>
  <dcterms:modified xsi:type="dcterms:W3CDTF">2017-04-12T08:05:00Z</dcterms:modified>
</cp:coreProperties>
</file>