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97" w:rsidRDefault="00997434" w:rsidP="00BD5C1B">
      <w:pPr>
        <w:keepNext/>
        <w:widowControl w:val="0"/>
        <w:rPr>
          <w:b/>
          <w:sz w:val="20"/>
        </w:rPr>
      </w:pPr>
      <w:r>
        <w:rPr>
          <w:b/>
          <w:noProof/>
          <w:sz w:val="20"/>
        </w:rPr>
        <w:drawing>
          <wp:anchor distT="0" distB="0" distL="114300" distR="114300" simplePos="0" relativeHeight="251659264" behindDoc="1" locked="0" layoutInCell="1" allowOverlap="1">
            <wp:simplePos x="0" y="0"/>
            <wp:positionH relativeFrom="column">
              <wp:posOffset>-18415</wp:posOffset>
            </wp:positionH>
            <wp:positionV relativeFrom="paragraph">
              <wp:posOffset>-142240</wp:posOffset>
            </wp:positionV>
            <wp:extent cx="1285875" cy="838200"/>
            <wp:effectExtent l="19050" t="0" r="0" b="0"/>
            <wp:wrapTight wrapText="bothSides">
              <wp:wrapPolygon edited="0">
                <wp:start x="-320" y="491"/>
                <wp:lineTo x="-320" y="20618"/>
                <wp:lineTo x="1920" y="20618"/>
                <wp:lineTo x="2240" y="20618"/>
                <wp:lineTo x="11200" y="16200"/>
                <wp:lineTo x="21120" y="11782"/>
                <wp:lineTo x="21440" y="9818"/>
                <wp:lineTo x="1920" y="491"/>
                <wp:lineTo x="-320" y="491"/>
              </wp:wrapPolygon>
            </wp:wrapTight>
            <wp:docPr id="2" name="Picture 3" descr="Description: Logo 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driehoek"/>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1285875" cy="838200"/>
                    </a:xfrm>
                    <a:prstGeom prst="rect">
                      <a:avLst/>
                    </a:prstGeom>
                    <a:noFill/>
                    <a:ln w="9525">
                      <a:noFill/>
                      <a:miter lim="800000"/>
                      <a:headEnd/>
                      <a:tailEnd/>
                    </a:ln>
                  </pic:spPr>
                </pic:pic>
              </a:graphicData>
            </a:graphic>
          </wp:anchor>
        </w:drawing>
      </w:r>
    </w:p>
    <w:p w:rsidR="00F30F86" w:rsidRPr="00CB04A2" w:rsidRDefault="00F30F86" w:rsidP="00F30F86">
      <w:pPr>
        <w:ind w:left="2124"/>
        <w:outlineLvl w:val="0"/>
        <w:rPr>
          <w:rFonts w:ascii="Verdana" w:hAnsi="Verdana" w:cs="Arial"/>
          <w:b/>
          <w:color w:val="4F81BD"/>
          <w:sz w:val="36"/>
          <w:szCs w:val="36"/>
        </w:rPr>
      </w:pPr>
      <w:r w:rsidRPr="00CB04A2">
        <w:rPr>
          <w:rFonts w:ascii="Verdana" w:hAnsi="Verdana" w:cs="Arial"/>
          <w:b/>
          <w:color w:val="4F81BD"/>
          <w:sz w:val="36"/>
          <w:szCs w:val="36"/>
        </w:rPr>
        <w:t>Watersportvereniging Schiphol</w:t>
      </w:r>
    </w:p>
    <w:p w:rsidR="00F30F86" w:rsidRDefault="00F30F86" w:rsidP="00A22F97">
      <w:pPr>
        <w:jc w:val="center"/>
        <w:rPr>
          <w:rFonts w:ascii="Verdana" w:hAnsi="Verdana"/>
          <w:b/>
          <w:sz w:val="24"/>
        </w:rPr>
      </w:pPr>
    </w:p>
    <w:p w:rsidR="00F30F86" w:rsidRDefault="00F30F86" w:rsidP="00A22F97">
      <w:pPr>
        <w:jc w:val="center"/>
        <w:rPr>
          <w:rFonts w:ascii="Verdana" w:hAnsi="Verdana"/>
          <w:b/>
          <w:sz w:val="24"/>
        </w:rPr>
      </w:pPr>
    </w:p>
    <w:p w:rsidR="00A22F97" w:rsidRPr="006259E0" w:rsidRDefault="00A22F97" w:rsidP="009A2D50">
      <w:pPr>
        <w:rPr>
          <w:rFonts w:ascii="Verdana" w:hAnsi="Verdana"/>
          <w:b/>
          <w:sz w:val="16"/>
          <w:szCs w:val="16"/>
        </w:rPr>
      </w:pPr>
      <w:r w:rsidRPr="003B036F">
        <w:rPr>
          <w:rFonts w:ascii="Verdana" w:hAnsi="Verdana"/>
          <w:b/>
          <w:sz w:val="24"/>
        </w:rPr>
        <w:t>Bestuursreglement Alcohol</w:t>
      </w:r>
      <w:r w:rsidR="006259E0">
        <w:rPr>
          <w:rFonts w:ascii="Verdana" w:hAnsi="Verdana"/>
          <w:b/>
          <w:sz w:val="24"/>
        </w:rPr>
        <w:tab/>
      </w:r>
      <w:r w:rsidR="006259E0">
        <w:rPr>
          <w:rFonts w:ascii="Verdana" w:hAnsi="Verdana"/>
          <w:b/>
          <w:sz w:val="24"/>
        </w:rPr>
        <w:tab/>
      </w:r>
      <w:r w:rsidR="006259E0">
        <w:rPr>
          <w:rFonts w:ascii="Verdana" w:hAnsi="Verdana"/>
          <w:b/>
          <w:sz w:val="24"/>
        </w:rPr>
        <w:tab/>
      </w:r>
      <w:r w:rsidR="006259E0">
        <w:rPr>
          <w:rFonts w:ascii="Verdana" w:hAnsi="Verdana"/>
          <w:b/>
          <w:sz w:val="24"/>
        </w:rPr>
        <w:tab/>
      </w:r>
      <w:r w:rsidRPr="003B036F">
        <w:rPr>
          <w:rFonts w:ascii="Verdana" w:hAnsi="Verdana"/>
          <w:b/>
          <w:sz w:val="24"/>
        </w:rPr>
        <w:t xml:space="preserve"> </w:t>
      </w:r>
      <w:r w:rsidRPr="006259E0">
        <w:rPr>
          <w:rFonts w:ascii="Verdana" w:hAnsi="Verdana"/>
          <w:sz w:val="16"/>
          <w:szCs w:val="16"/>
        </w:rPr>
        <w:t>(</w:t>
      </w:r>
      <w:r w:rsidR="006259E0" w:rsidRPr="006259E0">
        <w:rPr>
          <w:rFonts w:ascii="Verdana" w:hAnsi="Verdana"/>
          <w:sz w:val="16"/>
          <w:szCs w:val="16"/>
        </w:rPr>
        <w:t xml:space="preserve">uitgave </w:t>
      </w:r>
      <w:r w:rsidR="004D729C" w:rsidRPr="006259E0">
        <w:rPr>
          <w:rFonts w:ascii="Verdana" w:hAnsi="Verdana"/>
          <w:sz w:val="16"/>
          <w:szCs w:val="16"/>
        </w:rPr>
        <w:t xml:space="preserve">maart </w:t>
      </w:r>
      <w:r w:rsidR="00D0699F" w:rsidRPr="006259E0">
        <w:rPr>
          <w:rFonts w:ascii="Verdana" w:hAnsi="Verdana"/>
          <w:sz w:val="16"/>
          <w:szCs w:val="16"/>
        </w:rPr>
        <w:t>2020</w:t>
      </w:r>
      <w:r w:rsidRPr="006259E0">
        <w:rPr>
          <w:rFonts w:ascii="Verdana" w:hAnsi="Verdana"/>
          <w:sz w:val="16"/>
          <w:szCs w:val="16"/>
        </w:rPr>
        <w:t>)</w:t>
      </w:r>
    </w:p>
    <w:p w:rsidR="00A22F97" w:rsidRDefault="00A22F97" w:rsidP="00A22F97">
      <w:pPr>
        <w:rPr>
          <w:b/>
          <w:sz w:val="20"/>
        </w:rPr>
      </w:pPr>
    </w:p>
    <w:p w:rsidR="00DB6A94" w:rsidRDefault="00DB6A94" w:rsidP="00A22F97">
      <w:pPr>
        <w:rPr>
          <w:b/>
          <w:sz w:val="20"/>
        </w:rPr>
      </w:pPr>
    </w:p>
    <w:p w:rsidR="00A22F97" w:rsidRPr="003B036F" w:rsidRDefault="00A22F97" w:rsidP="00A22F97">
      <w:pPr>
        <w:rPr>
          <w:rFonts w:ascii="Verdana" w:hAnsi="Verdana"/>
          <w:b/>
          <w:caps/>
          <w:sz w:val="20"/>
          <w:szCs w:val="20"/>
        </w:rPr>
      </w:pPr>
      <w:r w:rsidRPr="003B036F">
        <w:rPr>
          <w:rFonts w:ascii="Verdana" w:hAnsi="Verdana"/>
          <w:b/>
          <w:sz w:val="20"/>
          <w:szCs w:val="20"/>
        </w:rPr>
        <w:t>Preambule</w:t>
      </w:r>
      <w:r w:rsidRPr="003B036F">
        <w:rPr>
          <w:rFonts w:ascii="Verdana" w:hAnsi="Verdana"/>
          <w:b/>
          <w:caps/>
          <w:sz w:val="20"/>
          <w:szCs w:val="20"/>
        </w:rPr>
        <w:t xml:space="preserve"> </w:t>
      </w:r>
    </w:p>
    <w:p w:rsidR="00A22F97" w:rsidRPr="003B036F" w:rsidRDefault="00A22F97" w:rsidP="00A22F97">
      <w:pPr>
        <w:pStyle w:val="BodyText2"/>
        <w:spacing w:line="240" w:lineRule="auto"/>
        <w:rPr>
          <w:rFonts w:ascii="Verdana" w:hAnsi="Verdana"/>
          <w:szCs w:val="20"/>
        </w:rPr>
      </w:pPr>
    </w:p>
    <w:p w:rsidR="00A22F97" w:rsidRPr="003B036F" w:rsidRDefault="00A22F97" w:rsidP="00A22F97">
      <w:pPr>
        <w:pStyle w:val="BodyText2"/>
        <w:spacing w:line="240" w:lineRule="auto"/>
        <w:rPr>
          <w:rFonts w:ascii="Verdana" w:hAnsi="Verdana"/>
          <w:szCs w:val="20"/>
        </w:rPr>
      </w:pPr>
      <w:r w:rsidRPr="003B036F">
        <w:rPr>
          <w:rFonts w:ascii="Verdana" w:hAnsi="Verdana"/>
          <w:szCs w:val="20"/>
        </w:rPr>
        <w:t>In overweging nemende dat:</w:t>
      </w:r>
    </w:p>
    <w:p w:rsidR="00A22F97" w:rsidRPr="003B036F" w:rsidRDefault="00A22F97" w:rsidP="00A22F97">
      <w:pPr>
        <w:numPr>
          <w:ilvl w:val="0"/>
          <w:numId w:val="1"/>
        </w:numPr>
        <w:rPr>
          <w:rFonts w:ascii="Verdana" w:hAnsi="Verdana"/>
          <w:sz w:val="20"/>
          <w:szCs w:val="20"/>
        </w:rPr>
      </w:pPr>
      <w:r w:rsidRPr="003B036F">
        <w:rPr>
          <w:rFonts w:ascii="Verdana" w:hAnsi="Verdana"/>
          <w:sz w:val="20"/>
          <w:szCs w:val="20"/>
        </w:rPr>
        <w:t>sportverenigingen op basis van artikel 9 van de Drank- en Horecawet dienen te beschikken over een bestuursreglement ‘Alcohol in sportkantines’;</w:t>
      </w:r>
    </w:p>
    <w:p w:rsidR="00A22F97" w:rsidRPr="003B036F" w:rsidRDefault="00A22F97" w:rsidP="00A22F97">
      <w:pPr>
        <w:numPr>
          <w:ilvl w:val="0"/>
          <w:numId w:val="1"/>
        </w:numPr>
        <w:rPr>
          <w:rFonts w:ascii="Verdana" w:hAnsi="Verdana"/>
          <w:sz w:val="20"/>
          <w:szCs w:val="20"/>
        </w:rPr>
      </w:pPr>
      <w:r w:rsidRPr="003B036F">
        <w:rPr>
          <w:rFonts w:ascii="Verdana" w:hAnsi="Verdana"/>
          <w:sz w:val="20"/>
          <w:szCs w:val="20"/>
        </w:rPr>
        <w:t xml:space="preserve">in dit verband met “sportvereniging” wordt bedoeld: een sportvereniging met een kantine in eigen beheer, aangesloten bij een door </w:t>
      </w:r>
      <w:smartTag w:uri="urn:schemas-microsoft-com:office:smarttags" w:element="stockticker">
        <w:r w:rsidRPr="003B036F">
          <w:rPr>
            <w:rFonts w:ascii="Verdana" w:hAnsi="Verdana"/>
            <w:sz w:val="20"/>
            <w:szCs w:val="20"/>
          </w:rPr>
          <w:t>NOC</w:t>
        </w:r>
      </w:smartTag>
      <w:r w:rsidRPr="003B036F">
        <w:rPr>
          <w:rFonts w:ascii="Verdana" w:hAnsi="Verdana"/>
          <w:sz w:val="20"/>
          <w:szCs w:val="20"/>
        </w:rPr>
        <w:t>*NSF erkende sportbond;</w:t>
      </w:r>
    </w:p>
    <w:p w:rsidR="00A22F97" w:rsidRPr="003B036F" w:rsidRDefault="00A22F97" w:rsidP="00A22F97">
      <w:pPr>
        <w:numPr>
          <w:ilvl w:val="0"/>
          <w:numId w:val="1"/>
        </w:numPr>
        <w:rPr>
          <w:rFonts w:ascii="Verdana" w:hAnsi="Verdana"/>
          <w:sz w:val="20"/>
          <w:szCs w:val="20"/>
        </w:rPr>
      </w:pPr>
      <w:r w:rsidRPr="003B036F">
        <w:rPr>
          <w:rFonts w:ascii="Verdana" w:hAnsi="Verdana"/>
          <w:sz w:val="20"/>
          <w:szCs w:val="20"/>
        </w:rPr>
        <w:t>de sportkantine met een drank- en horecavergunning in de wet wordt beschouwd als een horecalokaliteit, hetgeen betekent dat er ter plaatse bedrijfsmatig of tegen betaling alcoholhoudende dranken worden verstrekt;</w:t>
      </w:r>
    </w:p>
    <w:p w:rsidR="00A22F97" w:rsidRPr="003B036F" w:rsidRDefault="00A22F97" w:rsidP="00A22F97">
      <w:pPr>
        <w:numPr>
          <w:ilvl w:val="0"/>
          <w:numId w:val="1"/>
        </w:numPr>
        <w:rPr>
          <w:rFonts w:ascii="Verdana" w:hAnsi="Verdana"/>
          <w:sz w:val="20"/>
          <w:szCs w:val="20"/>
        </w:rPr>
      </w:pPr>
      <w:r w:rsidRPr="003B036F">
        <w:rPr>
          <w:rFonts w:ascii="Verdana" w:hAnsi="Verdana"/>
          <w:sz w:val="20"/>
          <w:szCs w:val="20"/>
        </w:rPr>
        <w:t>het bestuursreglement regels bevat, die als doel het waarborgen van verantwoorde verstrekking van alcoholhoudende drank in de sportkantine hebben;</w:t>
      </w:r>
    </w:p>
    <w:p w:rsidR="00A22F97" w:rsidRPr="003B036F" w:rsidRDefault="00A22F97" w:rsidP="00A22F97">
      <w:pPr>
        <w:numPr>
          <w:ilvl w:val="0"/>
          <w:numId w:val="1"/>
        </w:numPr>
        <w:rPr>
          <w:rFonts w:ascii="Verdana" w:hAnsi="Verdana"/>
          <w:sz w:val="20"/>
          <w:szCs w:val="20"/>
        </w:rPr>
      </w:pPr>
      <w:r w:rsidRPr="003B036F">
        <w:rPr>
          <w:rFonts w:ascii="Verdana" w:hAnsi="Verdana"/>
          <w:sz w:val="20"/>
          <w:szCs w:val="20"/>
        </w:rPr>
        <w:t>in het bestuursreglement tevens paracommercie bepalingen zijn opgenomen, die tot doel hebben ongeoorloofde vormen van concurrentie met de reguliere horeca te voorkomen;</w:t>
      </w:r>
    </w:p>
    <w:p w:rsidR="00A22F97" w:rsidRPr="003B036F" w:rsidRDefault="00A22F97" w:rsidP="00A22F97">
      <w:pPr>
        <w:rPr>
          <w:rFonts w:ascii="Verdana" w:hAnsi="Verdana"/>
          <w:sz w:val="20"/>
          <w:szCs w:val="20"/>
        </w:rPr>
      </w:pPr>
    </w:p>
    <w:p w:rsidR="00784472" w:rsidRPr="003B036F" w:rsidRDefault="00A22F97" w:rsidP="00784472">
      <w:pPr>
        <w:shd w:val="clear" w:color="auto" w:fill="FFFFFF" w:themeFill="background1"/>
        <w:rPr>
          <w:rFonts w:ascii="Verdana" w:hAnsi="Verdana"/>
          <w:sz w:val="20"/>
          <w:szCs w:val="20"/>
        </w:rPr>
      </w:pPr>
      <w:r w:rsidRPr="003B036F">
        <w:rPr>
          <w:rFonts w:ascii="Verdana" w:hAnsi="Verdana"/>
          <w:sz w:val="20"/>
          <w:szCs w:val="20"/>
        </w:rPr>
        <w:t>heeft het bestuur van Watersportvereniging Schiphol het bestuursr</w:t>
      </w:r>
      <w:r w:rsidR="000B3D51">
        <w:rPr>
          <w:rFonts w:ascii="Verdana" w:hAnsi="Verdana"/>
          <w:sz w:val="20"/>
          <w:szCs w:val="20"/>
        </w:rPr>
        <w:t>eglement “</w:t>
      </w:r>
      <w:r w:rsidRPr="003B036F">
        <w:rPr>
          <w:rFonts w:ascii="Verdana" w:hAnsi="Verdana"/>
          <w:sz w:val="20"/>
          <w:szCs w:val="20"/>
        </w:rPr>
        <w:t>Alcohol in sportkantines</w:t>
      </w:r>
      <w:r w:rsidR="000B3D51">
        <w:rPr>
          <w:rFonts w:ascii="Verdana" w:hAnsi="Verdana"/>
          <w:sz w:val="20"/>
          <w:szCs w:val="20"/>
        </w:rPr>
        <w:t>”</w:t>
      </w:r>
      <w:r w:rsidRPr="003B036F">
        <w:rPr>
          <w:rFonts w:ascii="Verdana" w:hAnsi="Verdana"/>
          <w:sz w:val="20"/>
          <w:szCs w:val="20"/>
        </w:rPr>
        <w:t xml:space="preserve"> vastgesteld</w:t>
      </w:r>
      <w:r w:rsidR="00784472">
        <w:rPr>
          <w:rFonts w:ascii="Verdana" w:hAnsi="Verdana"/>
          <w:sz w:val="20"/>
          <w:szCs w:val="20"/>
        </w:rPr>
        <w:t>.</w:t>
      </w:r>
      <w:r w:rsidRPr="003B036F">
        <w:rPr>
          <w:rFonts w:ascii="Verdana" w:hAnsi="Verdana"/>
          <w:sz w:val="20"/>
          <w:szCs w:val="20"/>
        </w:rPr>
        <w:t xml:space="preserve"> </w:t>
      </w:r>
      <w:r w:rsidR="00784472" w:rsidRPr="00784472">
        <w:rPr>
          <w:rFonts w:ascii="Verdana" w:hAnsi="Verdana"/>
          <w:sz w:val="20"/>
          <w:szCs w:val="20"/>
        </w:rPr>
        <w:t xml:space="preserve">Dit reglement is van kracht in de sportkantines en daartoe gelijkgestelden binnen de vereniging (resp </w:t>
      </w:r>
      <w:r w:rsidR="00784472">
        <w:rPr>
          <w:rFonts w:ascii="Verdana" w:hAnsi="Verdana"/>
          <w:sz w:val="20"/>
          <w:szCs w:val="20"/>
        </w:rPr>
        <w:t>’</w:t>
      </w:r>
      <w:r w:rsidR="00784472" w:rsidRPr="00784472">
        <w:rPr>
          <w:rFonts w:ascii="Verdana" w:hAnsi="Verdana"/>
          <w:sz w:val="20"/>
          <w:szCs w:val="20"/>
        </w:rPr>
        <w:t>t Kombuis en indien van toepassing in het Scholletjesbos</w:t>
      </w:r>
      <w:r w:rsidR="00530567">
        <w:rPr>
          <w:rFonts w:ascii="Verdana" w:hAnsi="Verdana"/>
          <w:sz w:val="20"/>
          <w:szCs w:val="20"/>
        </w:rPr>
        <w:t>, beide hierna te noemen “sportkantine”</w:t>
      </w:r>
      <w:r w:rsidR="00784472" w:rsidRPr="00784472">
        <w:rPr>
          <w:rFonts w:ascii="Verdana" w:hAnsi="Verdana"/>
          <w:sz w:val="20"/>
          <w:szCs w:val="20"/>
        </w:rPr>
        <w:t>).</w:t>
      </w:r>
    </w:p>
    <w:p w:rsidR="00A22F97" w:rsidRPr="003B036F" w:rsidRDefault="00A22F97" w:rsidP="00A22F97">
      <w:pPr>
        <w:rPr>
          <w:rFonts w:ascii="Verdana" w:hAnsi="Verdana"/>
          <w:sz w:val="20"/>
          <w:szCs w:val="20"/>
        </w:rPr>
      </w:pPr>
    </w:p>
    <w:p w:rsidR="00A22F97" w:rsidRPr="003B036F" w:rsidRDefault="00A22F97" w:rsidP="00A22F97">
      <w:pPr>
        <w:rPr>
          <w:rFonts w:ascii="Verdana" w:hAnsi="Verdana"/>
          <w:sz w:val="20"/>
          <w:szCs w:val="20"/>
        </w:rPr>
      </w:pPr>
    </w:p>
    <w:p w:rsidR="00A22F97" w:rsidRPr="003B036F" w:rsidRDefault="00A22F97" w:rsidP="00A22F97">
      <w:pPr>
        <w:pStyle w:val="Heading1"/>
        <w:widowControl w:val="0"/>
        <w:autoSpaceDE w:val="0"/>
        <w:autoSpaceDN w:val="0"/>
        <w:adjustRightInd w:val="0"/>
        <w:rPr>
          <w:rFonts w:ascii="Verdana" w:hAnsi="Verdana"/>
          <w:bCs/>
          <w:iCs/>
        </w:rPr>
      </w:pPr>
      <w:r w:rsidRPr="003B036F">
        <w:rPr>
          <w:rFonts w:ascii="Verdana" w:hAnsi="Verdana"/>
          <w:bCs/>
          <w:iCs/>
        </w:rPr>
        <w:t>Paragraaf 1 - Algemene bepalingen</w:t>
      </w:r>
    </w:p>
    <w:p w:rsidR="00A22F97" w:rsidRPr="003B036F" w:rsidRDefault="00A22F97" w:rsidP="00A22F97">
      <w:pPr>
        <w:rPr>
          <w:rFonts w:ascii="Verdana" w:hAnsi="Verdana"/>
          <w:sz w:val="20"/>
          <w:szCs w:val="20"/>
        </w:rPr>
      </w:pPr>
    </w:p>
    <w:p w:rsidR="00A22F97" w:rsidRPr="003B036F" w:rsidRDefault="00A22F97" w:rsidP="00A22F97">
      <w:pPr>
        <w:pStyle w:val="Heading1"/>
        <w:rPr>
          <w:rFonts w:ascii="Verdana" w:hAnsi="Verdana"/>
          <w:b w:val="0"/>
          <w:bCs/>
          <w:i/>
          <w:iCs/>
        </w:rPr>
      </w:pPr>
      <w:r w:rsidRPr="003B036F">
        <w:rPr>
          <w:rFonts w:ascii="Verdana" w:hAnsi="Verdana"/>
          <w:b w:val="0"/>
          <w:bCs/>
          <w:i/>
          <w:iCs/>
        </w:rPr>
        <w:t xml:space="preserve">Artikel 1 - Begripsbepalingen </w:t>
      </w:r>
    </w:p>
    <w:p w:rsidR="00A22F97" w:rsidRPr="003B036F" w:rsidRDefault="00A22F97" w:rsidP="00A22F97">
      <w:pPr>
        <w:rPr>
          <w:rFonts w:ascii="Verdana" w:hAnsi="Verdana"/>
          <w:sz w:val="20"/>
          <w:szCs w:val="20"/>
        </w:rPr>
      </w:pPr>
    </w:p>
    <w:p w:rsidR="00A22F97" w:rsidRPr="00784472" w:rsidRDefault="00A22F97" w:rsidP="00A22F97">
      <w:pPr>
        <w:pStyle w:val="BodyText2"/>
        <w:numPr>
          <w:ilvl w:val="0"/>
          <w:numId w:val="2"/>
        </w:numPr>
        <w:tabs>
          <w:tab w:val="left" w:pos="426"/>
        </w:tabs>
        <w:spacing w:line="240" w:lineRule="auto"/>
        <w:rPr>
          <w:rFonts w:ascii="Verdana" w:hAnsi="Verdana"/>
          <w:bCs/>
          <w:szCs w:val="20"/>
        </w:rPr>
      </w:pPr>
      <w:r w:rsidRPr="00784472">
        <w:rPr>
          <w:rFonts w:ascii="Verdana" w:hAnsi="Verdana"/>
          <w:bCs/>
          <w:szCs w:val="20"/>
        </w:rPr>
        <w:t>Alcoholhoudende dranken:</w:t>
      </w:r>
    </w:p>
    <w:p w:rsidR="00784472" w:rsidRPr="00784472" w:rsidRDefault="00784472" w:rsidP="00784472">
      <w:pPr>
        <w:pStyle w:val="Header"/>
        <w:numPr>
          <w:ilvl w:val="1"/>
          <w:numId w:val="6"/>
        </w:numPr>
        <w:tabs>
          <w:tab w:val="clear" w:pos="4536"/>
          <w:tab w:val="clear" w:pos="9072"/>
          <w:tab w:val="left" w:pos="426"/>
        </w:tabs>
        <w:rPr>
          <w:rFonts w:ascii="Verdana" w:hAnsi="Verdana"/>
          <w:sz w:val="20"/>
          <w:szCs w:val="20"/>
          <w:lang w:val="nl-NL"/>
        </w:rPr>
      </w:pPr>
      <w:r w:rsidRPr="00784472">
        <w:rPr>
          <w:rFonts w:ascii="Verdana" w:hAnsi="Verdana"/>
          <w:sz w:val="20"/>
          <w:szCs w:val="20"/>
          <w:lang w:val="nl-NL"/>
        </w:rPr>
        <w:t>Zwak-alcoholhoudende drank: bier, wijn en gedistilleerd met minder dan 15% alcohol.</w:t>
      </w:r>
    </w:p>
    <w:p w:rsidR="00784472" w:rsidRPr="00530567" w:rsidRDefault="00784472" w:rsidP="00784472">
      <w:pPr>
        <w:pStyle w:val="Header"/>
        <w:numPr>
          <w:ilvl w:val="1"/>
          <w:numId w:val="6"/>
        </w:numPr>
        <w:tabs>
          <w:tab w:val="clear" w:pos="4536"/>
          <w:tab w:val="clear" w:pos="9072"/>
          <w:tab w:val="left" w:pos="426"/>
        </w:tabs>
        <w:rPr>
          <w:rFonts w:ascii="Verdana" w:hAnsi="Verdana"/>
          <w:sz w:val="20"/>
          <w:szCs w:val="20"/>
          <w:lang w:val="nl-NL"/>
        </w:rPr>
      </w:pPr>
      <w:r w:rsidRPr="00784472">
        <w:rPr>
          <w:rFonts w:ascii="Verdana" w:hAnsi="Verdana"/>
          <w:sz w:val="20"/>
          <w:szCs w:val="20"/>
          <w:lang w:val="nl-NL"/>
        </w:rPr>
        <w:t xml:space="preserve">Sterke drank: gedistilleerd met minimaal 15% alcohol </w:t>
      </w:r>
    </w:p>
    <w:p w:rsidR="00A22F97" w:rsidRPr="003B036F" w:rsidRDefault="00A22F97" w:rsidP="00A22F97">
      <w:pPr>
        <w:pStyle w:val="BodyText2"/>
        <w:tabs>
          <w:tab w:val="left" w:pos="426"/>
        </w:tabs>
        <w:spacing w:line="240" w:lineRule="auto"/>
        <w:rPr>
          <w:rFonts w:ascii="Verdana" w:hAnsi="Verdana"/>
          <w:bCs/>
          <w:szCs w:val="20"/>
        </w:rPr>
      </w:pPr>
      <w:r w:rsidRPr="003B036F">
        <w:rPr>
          <w:rFonts w:ascii="Verdana" w:hAnsi="Verdana"/>
          <w:bCs/>
          <w:szCs w:val="20"/>
        </w:rPr>
        <w:t>2.</w:t>
      </w:r>
      <w:r w:rsidRPr="003B036F">
        <w:rPr>
          <w:rFonts w:ascii="Verdana" w:hAnsi="Verdana"/>
          <w:bCs/>
          <w:szCs w:val="20"/>
        </w:rPr>
        <w:tab/>
        <w:t xml:space="preserve">Sociale Hygiëne: </w:t>
      </w:r>
    </w:p>
    <w:p w:rsidR="00A22F97" w:rsidRPr="003B036F" w:rsidRDefault="00A22F97" w:rsidP="00A22F97">
      <w:pPr>
        <w:pStyle w:val="BodyText2"/>
        <w:numPr>
          <w:ilvl w:val="0"/>
          <w:numId w:val="5"/>
        </w:numPr>
        <w:tabs>
          <w:tab w:val="left" w:pos="426"/>
        </w:tabs>
        <w:spacing w:line="240" w:lineRule="auto"/>
        <w:rPr>
          <w:rFonts w:ascii="Verdana" w:hAnsi="Verdana"/>
          <w:szCs w:val="20"/>
        </w:rPr>
      </w:pPr>
      <w:r w:rsidRPr="003B036F">
        <w:rPr>
          <w:rFonts w:ascii="Verdana" w:hAnsi="Verdana"/>
          <w:szCs w:val="20"/>
        </w:rPr>
        <w:t xml:space="preserve">Met Sociale Hygiëne wordt bedoeld dat mensen gezond met elkaar omgaan; dat ze rekening houden met elkaars </w:t>
      </w:r>
      <w:r w:rsidR="00784472">
        <w:rPr>
          <w:rFonts w:ascii="Verdana" w:hAnsi="Verdana"/>
          <w:szCs w:val="20"/>
        </w:rPr>
        <w:t xml:space="preserve">normen, </w:t>
      </w:r>
      <w:r w:rsidRPr="003B036F">
        <w:rPr>
          <w:rFonts w:ascii="Verdana" w:hAnsi="Verdana"/>
          <w:szCs w:val="20"/>
        </w:rPr>
        <w:t>waarden</w:t>
      </w:r>
      <w:r w:rsidR="00784472">
        <w:rPr>
          <w:rFonts w:ascii="Verdana" w:hAnsi="Verdana"/>
          <w:szCs w:val="20"/>
        </w:rPr>
        <w:t xml:space="preserve"> en rollen.</w:t>
      </w:r>
      <w:r w:rsidRPr="003B036F">
        <w:rPr>
          <w:rFonts w:ascii="Verdana" w:hAnsi="Verdana"/>
          <w:szCs w:val="20"/>
        </w:rPr>
        <w:t xml:space="preserve"> In de sportkantine gaat het vooral om kennis van en inzicht in de invloed van alcoholgebruik (en- misbruik) en hoe men verantwoord alcoholgebruik kan bevorderen. Belangrijk hierbij zijn huis- en gedragsregels en sociale vaardigheden om deze regels uit te dragen en na te leven.</w:t>
      </w:r>
    </w:p>
    <w:p w:rsidR="00A22F97" w:rsidRPr="003B036F" w:rsidRDefault="00A22F97" w:rsidP="00A22F97">
      <w:pPr>
        <w:numPr>
          <w:ilvl w:val="0"/>
          <w:numId w:val="5"/>
        </w:numPr>
        <w:tabs>
          <w:tab w:val="left" w:pos="426"/>
        </w:tabs>
        <w:rPr>
          <w:rFonts w:ascii="Verdana" w:hAnsi="Verdana"/>
          <w:sz w:val="20"/>
          <w:szCs w:val="20"/>
        </w:rPr>
      </w:pPr>
      <w:r w:rsidRPr="003B036F">
        <w:rPr>
          <w:rFonts w:ascii="Verdana" w:hAnsi="Verdana"/>
          <w:sz w:val="20"/>
          <w:szCs w:val="20"/>
        </w:rPr>
        <w:t>Verder houdt Sociale Hygiëne kennis in van de Drank- en Horecawet en verwante regelgeving en de Reclamecode voor Alcoholhoudende Dranken, van verschillende bedrijfsformules en doelgroepen en van technische, bouwkundige en ruimtelijke voorzieningen van de inrichting.</w:t>
      </w:r>
    </w:p>
    <w:p w:rsidR="00A22F97" w:rsidRPr="003B036F" w:rsidRDefault="00A22F97" w:rsidP="00A22F97">
      <w:pPr>
        <w:pStyle w:val="BodyText2"/>
        <w:tabs>
          <w:tab w:val="left" w:pos="426"/>
        </w:tabs>
        <w:spacing w:line="240" w:lineRule="auto"/>
        <w:rPr>
          <w:rFonts w:ascii="Verdana" w:hAnsi="Verdana"/>
          <w:bCs/>
          <w:szCs w:val="20"/>
        </w:rPr>
      </w:pPr>
      <w:r w:rsidRPr="003B036F">
        <w:rPr>
          <w:rFonts w:ascii="Verdana" w:hAnsi="Verdana"/>
          <w:bCs/>
          <w:szCs w:val="20"/>
        </w:rPr>
        <w:t>3.</w:t>
      </w:r>
      <w:r w:rsidRPr="003B036F">
        <w:rPr>
          <w:rFonts w:ascii="Verdana" w:hAnsi="Verdana"/>
          <w:bCs/>
          <w:szCs w:val="20"/>
        </w:rPr>
        <w:tab/>
        <w:t>Leidinggevenden:</w:t>
      </w:r>
    </w:p>
    <w:p w:rsidR="00997E0C" w:rsidRPr="003B036F" w:rsidRDefault="00A22F97" w:rsidP="00997E0C">
      <w:pPr>
        <w:pStyle w:val="BodyTextIndent"/>
        <w:rPr>
          <w:rFonts w:ascii="Verdana" w:hAnsi="Verdana"/>
          <w:szCs w:val="20"/>
        </w:rPr>
      </w:pPr>
      <w:r w:rsidRPr="003B036F">
        <w:rPr>
          <w:rFonts w:ascii="Verdana" w:hAnsi="Verdana"/>
          <w:szCs w:val="20"/>
        </w:rPr>
        <w:t xml:space="preserve">Het bestuur heeft </w:t>
      </w:r>
      <w:r w:rsidR="00784472">
        <w:rPr>
          <w:rFonts w:ascii="Verdana" w:hAnsi="Verdana"/>
          <w:szCs w:val="20"/>
        </w:rPr>
        <w:t>een commissaris benoemd als</w:t>
      </w:r>
      <w:r w:rsidRPr="003B036F">
        <w:rPr>
          <w:rFonts w:ascii="Verdana" w:hAnsi="Verdana"/>
          <w:szCs w:val="20"/>
        </w:rPr>
        <w:t xml:space="preserve"> als leidinggevende. Zij zijn tenminste 21 jaar oud, in het bezit van </w:t>
      </w:r>
      <w:r w:rsidR="00784472">
        <w:rPr>
          <w:rFonts w:ascii="Verdana" w:hAnsi="Verdana"/>
          <w:szCs w:val="20"/>
        </w:rPr>
        <w:t>het diploma</w:t>
      </w:r>
      <w:r w:rsidRPr="003B036F">
        <w:rPr>
          <w:rFonts w:ascii="Verdana" w:hAnsi="Verdana"/>
          <w:szCs w:val="20"/>
        </w:rPr>
        <w:t xml:space="preserve"> Sociale Hygiëne en staan als zodanig vermeld op de vergunning van de vereniging. </w:t>
      </w:r>
      <w:r w:rsidR="00784472">
        <w:rPr>
          <w:rFonts w:ascii="Verdana" w:hAnsi="Verdana"/>
          <w:szCs w:val="20"/>
        </w:rPr>
        <w:t xml:space="preserve">De commissaris geeft  </w:t>
      </w:r>
      <w:r w:rsidRPr="003B036F">
        <w:rPr>
          <w:rFonts w:ascii="Verdana" w:hAnsi="Verdana"/>
          <w:szCs w:val="20"/>
        </w:rPr>
        <w:t xml:space="preserve">leiding aan de uitoefening van de horeca-werkzaamheden in de sportkantine. Wijzigingen in leidinggevenden binnen uw vereniging dient via een formulier (link naar nog te ontwikkelen formulier) </w:t>
      </w:r>
      <w:r w:rsidR="00997E0C">
        <w:rPr>
          <w:rFonts w:ascii="Verdana" w:hAnsi="Verdana"/>
          <w:szCs w:val="20"/>
        </w:rPr>
        <w:t>aan de gemeente te worden doorgegeven.</w:t>
      </w:r>
      <w:r w:rsidRPr="003B036F">
        <w:rPr>
          <w:rFonts w:ascii="Verdana" w:hAnsi="Verdana"/>
          <w:szCs w:val="20"/>
        </w:rPr>
        <w:t xml:space="preserve"> Hier zijn geen kosten aan verbonden.</w:t>
      </w:r>
    </w:p>
    <w:p w:rsidR="00A22F97" w:rsidRPr="003B036F" w:rsidRDefault="00A22F97" w:rsidP="00A22F97">
      <w:pPr>
        <w:pStyle w:val="BodyText2"/>
        <w:tabs>
          <w:tab w:val="left" w:pos="426"/>
        </w:tabs>
        <w:spacing w:line="240" w:lineRule="auto"/>
        <w:rPr>
          <w:rFonts w:ascii="Verdana" w:hAnsi="Verdana"/>
          <w:bCs/>
          <w:szCs w:val="20"/>
        </w:rPr>
      </w:pPr>
      <w:r w:rsidRPr="003B036F">
        <w:rPr>
          <w:rFonts w:ascii="Verdana" w:hAnsi="Verdana"/>
          <w:bCs/>
          <w:szCs w:val="20"/>
        </w:rPr>
        <w:t xml:space="preserve">4. </w:t>
      </w:r>
      <w:r w:rsidRPr="003B036F">
        <w:rPr>
          <w:rFonts w:ascii="Verdana" w:hAnsi="Verdana"/>
          <w:bCs/>
          <w:szCs w:val="20"/>
        </w:rPr>
        <w:tab/>
        <w:t>Barvrijwilliger:</w:t>
      </w:r>
    </w:p>
    <w:p w:rsidR="00A22F97" w:rsidRPr="003B036F" w:rsidRDefault="00A22F97" w:rsidP="00A22F97">
      <w:pPr>
        <w:tabs>
          <w:tab w:val="left" w:pos="426"/>
        </w:tabs>
        <w:ind w:left="426"/>
        <w:rPr>
          <w:rFonts w:ascii="Verdana" w:hAnsi="Verdana"/>
          <w:sz w:val="20"/>
          <w:szCs w:val="20"/>
        </w:rPr>
      </w:pPr>
      <w:r w:rsidRPr="003B036F">
        <w:rPr>
          <w:rFonts w:ascii="Verdana" w:hAnsi="Verdana"/>
          <w:sz w:val="20"/>
          <w:szCs w:val="20"/>
        </w:rPr>
        <w:t>Een vrijwilliger die, op tijden dat er alcohol wordt verstrekt, de barwerkzaamheden in de sportkantine uitvoert. Kwalificatienormen voor barvrijwilligers zijn vastgelegd in artikel 7 van dit bestuursreglement.</w:t>
      </w:r>
    </w:p>
    <w:p w:rsidR="00A22F97" w:rsidRPr="003B036F" w:rsidRDefault="00A22F97" w:rsidP="00A22F97">
      <w:pPr>
        <w:pStyle w:val="Heading1"/>
        <w:rPr>
          <w:rFonts w:ascii="Verdana" w:hAnsi="Verdana"/>
        </w:rPr>
      </w:pPr>
    </w:p>
    <w:p w:rsidR="00A22F97" w:rsidRPr="003B036F" w:rsidRDefault="00A22F97" w:rsidP="00A22F97">
      <w:pPr>
        <w:pStyle w:val="Heading1"/>
        <w:rPr>
          <w:rFonts w:ascii="Verdana" w:hAnsi="Verdana"/>
          <w:b w:val="0"/>
          <w:bCs/>
          <w:i/>
          <w:iCs/>
        </w:rPr>
      </w:pPr>
      <w:r w:rsidRPr="003B036F">
        <w:rPr>
          <w:rFonts w:ascii="Verdana" w:hAnsi="Verdana"/>
          <w:b w:val="0"/>
          <w:bCs/>
          <w:i/>
          <w:iCs/>
        </w:rPr>
        <w:t>Artikel 2 - Wettelijke bepalingen</w:t>
      </w:r>
    </w:p>
    <w:p w:rsidR="00A22F97" w:rsidRPr="003B036F" w:rsidRDefault="00A22F97" w:rsidP="00A22F97">
      <w:pPr>
        <w:rPr>
          <w:rFonts w:ascii="Verdana" w:hAnsi="Verdana"/>
          <w:sz w:val="20"/>
          <w:szCs w:val="20"/>
        </w:rPr>
      </w:pPr>
    </w:p>
    <w:p w:rsidR="00A22F97" w:rsidRPr="003B036F" w:rsidRDefault="00A22F97" w:rsidP="00A22F97">
      <w:pPr>
        <w:pStyle w:val="BodyText2"/>
        <w:spacing w:line="240" w:lineRule="auto"/>
        <w:rPr>
          <w:rFonts w:ascii="Verdana" w:hAnsi="Verdana"/>
          <w:szCs w:val="20"/>
        </w:rPr>
      </w:pPr>
      <w:r w:rsidRPr="003B036F">
        <w:rPr>
          <w:rFonts w:ascii="Verdana" w:hAnsi="Verdana"/>
          <w:szCs w:val="20"/>
        </w:rPr>
        <w:t>Uit oogpunt van verantwoorde alcoholverstrekking moeten de volgende wettelijke bepalingen worden nageleefd:</w:t>
      </w:r>
    </w:p>
    <w:p w:rsidR="00A22F97" w:rsidRPr="003B036F" w:rsidRDefault="00A22F97" w:rsidP="00A22F97">
      <w:pPr>
        <w:numPr>
          <w:ilvl w:val="0"/>
          <w:numId w:val="3"/>
        </w:numPr>
        <w:rPr>
          <w:rFonts w:ascii="Verdana" w:hAnsi="Verdana"/>
          <w:sz w:val="20"/>
          <w:szCs w:val="20"/>
        </w:rPr>
      </w:pPr>
      <w:r w:rsidRPr="003B036F">
        <w:rPr>
          <w:rFonts w:ascii="Verdana" w:hAnsi="Verdana"/>
          <w:sz w:val="20"/>
          <w:szCs w:val="20"/>
        </w:rPr>
        <w:t>Ver</w:t>
      </w:r>
      <w:r w:rsidR="00A1246E">
        <w:rPr>
          <w:rFonts w:ascii="Verdana" w:hAnsi="Verdana"/>
          <w:sz w:val="20"/>
          <w:szCs w:val="20"/>
        </w:rPr>
        <w:t>strekkingen</w:t>
      </w:r>
      <w:r w:rsidRPr="003B036F">
        <w:rPr>
          <w:rFonts w:ascii="Verdana" w:hAnsi="Verdana"/>
          <w:sz w:val="20"/>
          <w:szCs w:val="20"/>
        </w:rPr>
        <w:t xml:space="preserve"> van alcoholhoudende drank aan personen jonger dan 18 jaar is verboden.</w:t>
      </w:r>
    </w:p>
    <w:p w:rsidR="00A22F97" w:rsidRPr="003B036F" w:rsidRDefault="00A22F97" w:rsidP="00A22F97">
      <w:pPr>
        <w:numPr>
          <w:ilvl w:val="0"/>
          <w:numId w:val="3"/>
        </w:numPr>
        <w:rPr>
          <w:rFonts w:ascii="Verdana" w:hAnsi="Verdana"/>
          <w:sz w:val="20"/>
          <w:szCs w:val="20"/>
        </w:rPr>
      </w:pPr>
      <w:r w:rsidRPr="003B036F">
        <w:rPr>
          <w:rFonts w:ascii="Verdana" w:hAnsi="Verdana"/>
          <w:sz w:val="20"/>
          <w:szCs w:val="20"/>
        </w:rPr>
        <w:t>Leeftijdsgrenzen en schenktijden moeten zichtbaar in ‘t Kombuis worden opgehangen.</w:t>
      </w:r>
    </w:p>
    <w:p w:rsidR="00A22F97" w:rsidRPr="003B036F" w:rsidRDefault="00A22F97" w:rsidP="00A22F97">
      <w:pPr>
        <w:numPr>
          <w:ilvl w:val="0"/>
          <w:numId w:val="3"/>
        </w:numPr>
        <w:rPr>
          <w:rFonts w:ascii="Verdana" w:hAnsi="Verdana"/>
          <w:sz w:val="20"/>
          <w:szCs w:val="20"/>
        </w:rPr>
      </w:pPr>
      <w:r w:rsidRPr="003B036F">
        <w:rPr>
          <w:rFonts w:ascii="Verdana" w:hAnsi="Verdana"/>
          <w:sz w:val="20"/>
          <w:szCs w:val="20"/>
        </w:rPr>
        <w:t>De verstrekker van alcohol dient bij de aspirant-koper de leeftijd vast te stellen, tenzij de aspirant-koper onmiskenbaar de vereiste leeftijd heeft bereikt.</w:t>
      </w:r>
    </w:p>
    <w:p w:rsidR="00A22F97" w:rsidRPr="003B036F" w:rsidRDefault="00A22F97" w:rsidP="00A22F97">
      <w:pPr>
        <w:numPr>
          <w:ilvl w:val="0"/>
          <w:numId w:val="3"/>
        </w:numPr>
        <w:rPr>
          <w:rFonts w:ascii="Verdana" w:hAnsi="Verdana"/>
          <w:sz w:val="20"/>
          <w:szCs w:val="20"/>
        </w:rPr>
      </w:pPr>
      <w:r w:rsidRPr="003B036F">
        <w:rPr>
          <w:rFonts w:ascii="Verdana" w:hAnsi="Verdana"/>
          <w:sz w:val="20"/>
          <w:szCs w:val="20"/>
        </w:rPr>
        <w:t>Geen alcoholhoudende drank wordt verstrekt als dit leidt tot verstoring van de openbare orde, veiligheid of zedelijkheid.</w:t>
      </w:r>
    </w:p>
    <w:p w:rsidR="00A22F97" w:rsidRPr="003B036F" w:rsidRDefault="00A22F97" w:rsidP="00A22F97">
      <w:pPr>
        <w:numPr>
          <w:ilvl w:val="0"/>
          <w:numId w:val="3"/>
        </w:numPr>
        <w:rPr>
          <w:rFonts w:ascii="Verdana" w:hAnsi="Verdana"/>
          <w:sz w:val="20"/>
          <w:szCs w:val="20"/>
        </w:rPr>
      </w:pPr>
      <w:r w:rsidRPr="003B036F">
        <w:rPr>
          <w:rFonts w:ascii="Verdana" w:hAnsi="Verdana"/>
          <w:sz w:val="20"/>
          <w:szCs w:val="20"/>
        </w:rPr>
        <w:t xml:space="preserve">Het is niet toegestaan alcoholhoudende drank te verstrekken aan personen die verkeren in kennelijke </w:t>
      </w:r>
      <w:r w:rsidR="00784472">
        <w:rPr>
          <w:rFonts w:ascii="Verdana" w:hAnsi="Verdana"/>
          <w:sz w:val="20"/>
          <w:szCs w:val="20"/>
        </w:rPr>
        <w:t xml:space="preserve">(dreigende) </w:t>
      </w:r>
      <w:r w:rsidRPr="003B036F">
        <w:rPr>
          <w:rFonts w:ascii="Verdana" w:hAnsi="Verdana"/>
          <w:sz w:val="20"/>
          <w:szCs w:val="20"/>
        </w:rPr>
        <w:t>staat van dronkenschap.</w:t>
      </w:r>
    </w:p>
    <w:p w:rsidR="00A22F97" w:rsidRPr="006343B3" w:rsidRDefault="00A22F97" w:rsidP="00A22F97">
      <w:pPr>
        <w:widowControl w:val="0"/>
        <w:numPr>
          <w:ilvl w:val="0"/>
          <w:numId w:val="3"/>
        </w:numPr>
        <w:autoSpaceDE w:val="0"/>
        <w:autoSpaceDN w:val="0"/>
        <w:adjustRightInd w:val="0"/>
        <w:rPr>
          <w:rFonts w:ascii="Verdana" w:hAnsi="Verdana"/>
        </w:rPr>
      </w:pPr>
      <w:r w:rsidRPr="006343B3">
        <w:rPr>
          <w:rFonts w:ascii="Verdana" w:hAnsi="Verdana"/>
          <w:sz w:val="20"/>
          <w:szCs w:val="20"/>
        </w:rPr>
        <w:t xml:space="preserve">Het is verboden personen toe te laten in ‘t Kombuis die verkeren in kennelijke </w:t>
      </w:r>
      <w:r w:rsidR="00784472">
        <w:rPr>
          <w:rFonts w:ascii="Verdana" w:hAnsi="Verdana"/>
          <w:sz w:val="20"/>
          <w:szCs w:val="20"/>
        </w:rPr>
        <w:t>(dreigende staat</w:t>
      </w:r>
      <w:r w:rsidRPr="006343B3">
        <w:rPr>
          <w:rFonts w:ascii="Verdana" w:hAnsi="Verdana"/>
          <w:sz w:val="20"/>
          <w:szCs w:val="20"/>
        </w:rPr>
        <w:t xml:space="preserve"> van dronkenschap of onder invloed zijn van andere psychotrope stoffen</w:t>
      </w:r>
      <w:r w:rsidR="00530567">
        <w:rPr>
          <w:rFonts w:ascii="Verdana" w:hAnsi="Verdana"/>
          <w:sz w:val="20"/>
          <w:szCs w:val="20"/>
        </w:rPr>
        <w:t xml:space="preserve"> (o.a. drugs)</w:t>
      </w:r>
      <w:r w:rsidRPr="006343B3">
        <w:rPr>
          <w:rFonts w:ascii="Verdana" w:hAnsi="Verdana"/>
          <w:sz w:val="20"/>
          <w:szCs w:val="20"/>
        </w:rPr>
        <w:t>.</w:t>
      </w:r>
    </w:p>
    <w:p w:rsidR="006343B3" w:rsidRPr="006343B3" w:rsidRDefault="006343B3" w:rsidP="006343B3">
      <w:pPr>
        <w:widowControl w:val="0"/>
        <w:autoSpaceDE w:val="0"/>
        <w:autoSpaceDN w:val="0"/>
        <w:adjustRightInd w:val="0"/>
        <w:rPr>
          <w:rFonts w:ascii="Verdana" w:hAnsi="Verdana"/>
        </w:rPr>
      </w:pPr>
    </w:p>
    <w:p w:rsidR="00A22F97" w:rsidRPr="003B036F" w:rsidRDefault="00A22F97" w:rsidP="00A22F97">
      <w:pPr>
        <w:pStyle w:val="Heading1"/>
        <w:rPr>
          <w:rFonts w:ascii="Verdana" w:hAnsi="Verdana"/>
          <w:b w:val="0"/>
          <w:bCs/>
          <w:i/>
          <w:iCs/>
        </w:rPr>
      </w:pPr>
      <w:r w:rsidRPr="003B036F">
        <w:rPr>
          <w:rFonts w:ascii="Verdana" w:hAnsi="Verdana"/>
          <w:b w:val="0"/>
          <w:bCs/>
          <w:i/>
          <w:iCs/>
        </w:rPr>
        <w:t>Artikel 3 - Vaststellen en wijzigen</w:t>
      </w:r>
    </w:p>
    <w:p w:rsidR="00A22F97" w:rsidRPr="003B036F" w:rsidRDefault="00A22F97" w:rsidP="00A22F97">
      <w:pPr>
        <w:pStyle w:val="Heading1"/>
        <w:rPr>
          <w:rFonts w:ascii="Verdana" w:hAnsi="Verdana"/>
          <w:b w:val="0"/>
          <w:bCs/>
          <w:i/>
          <w:iCs/>
        </w:rPr>
      </w:pPr>
    </w:p>
    <w:p w:rsidR="00A22F97" w:rsidRPr="00562539" w:rsidRDefault="00A22F97" w:rsidP="00A22F97">
      <w:pPr>
        <w:pStyle w:val="Heading1"/>
        <w:numPr>
          <w:ilvl w:val="0"/>
          <w:numId w:val="4"/>
        </w:numPr>
        <w:rPr>
          <w:rFonts w:ascii="Verdana" w:hAnsi="Verdana"/>
          <w:b w:val="0"/>
          <w:bCs/>
        </w:rPr>
      </w:pPr>
      <w:r w:rsidRPr="00562539">
        <w:rPr>
          <w:rFonts w:ascii="Verdana" w:hAnsi="Verdana"/>
          <w:b w:val="0"/>
        </w:rPr>
        <w:t>Het bestuur van Watersportvereniging Schiph</w:t>
      </w:r>
      <w:r w:rsidR="00562539">
        <w:rPr>
          <w:rFonts w:ascii="Verdana" w:hAnsi="Verdana"/>
          <w:b w:val="0"/>
        </w:rPr>
        <w:t>ol heeft het bestuursreglement “</w:t>
      </w:r>
      <w:r w:rsidRPr="00562539">
        <w:rPr>
          <w:rFonts w:ascii="Verdana" w:hAnsi="Verdana"/>
          <w:b w:val="0"/>
        </w:rPr>
        <w:t>Alcohol in sportkantines</w:t>
      </w:r>
      <w:r w:rsidR="00562539">
        <w:rPr>
          <w:rFonts w:ascii="Verdana" w:hAnsi="Verdana"/>
          <w:b w:val="0"/>
        </w:rPr>
        <w:t>”</w:t>
      </w:r>
      <w:r w:rsidRPr="00562539">
        <w:rPr>
          <w:rFonts w:ascii="Verdana" w:hAnsi="Verdana"/>
          <w:b w:val="0"/>
        </w:rPr>
        <w:t xml:space="preserve"> vastgesteld. </w:t>
      </w:r>
    </w:p>
    <w:p w:rsidR="00A22F97" w:rsidRPr="003B036F" w:rsidRDefault="00A22F97" w:rsidP="00A22F97">
      <w:pPr>
        <w:pStyle w:val="Heading1"/>
        <w:numPr>
          <w:ilvl w:val="0"/>
          <w:numId w:val="4"/>
        </w:numPr>
        <w:rPr>
          <w:rFonts w:ascii="Verdana" w:hAnsi="Verdana"/>
          <w:b w:val="0"/>
          <w:bCs/>
        </w:rPr>
      </w:pPr>
      <w:r w:rsidRPr="003B036F">
        <w:rPr>
          <w:rFonts w:ascii="Verdana" w:hAnsi="Verdana"/>
          <w:b w:val="0"/>
          <w:bCs/>
        </w:rPr>
        <w:t xml:space="preserve">Het bestuursreglement wordt ter toetsing voorgelegd aan de gemeente bij de aanvraag van een nieuwe drank- en horecavergunning. Het bestuursreglement treedt gelijktijdig met de af te geven drank- en horecavergunning in werking. </w:t>
      </w:r>
    </w:p>
    <w:p w:rsidR="00A22F97" w:rsidRPr="003B036F" w:rsidRDefault="00A22F97" w:rsidP="00A22F97">
      <w:pPr>
        <w:pStyle w:val="Heading1"/>
        <w:rPr>
          <w:rFonts w:ascii="Verdana" w:hAnsi="Verdana"/>
        </w:rPr>
      </w:pPr>
    </w:p>
    <w:p w:rsidR="00A22F97" w:rsidRPr="003B036F" w:rsidRDefault="00A22F97" w:rsidP="00A22F97">
      <w:pPr>
        <w:pStyle w:val="Heading1"/>
        <w:rPr>
          <w:rFonts w:ascii="Verdana" w:hAnsi="Verdana"/>
          <w:iCs/>
        </w:rPr>
      </w:pPr>
      <w:r w:rsidRPr="003B036F">
        <w:rPr>
          <w:rFonts w:ascii="Verdana" w:hAnsi="Verdana"/>
          <w:iCs/>
        </w:rPr>
        <w:t>Paragraaf 2 - Sociaal Hygiënische bepalingen</w:t>
      </w:r>
    </w:p>
    <w:p w:rsidR="00A22F97" w:rsidRPr="003B036F" w:rsidRDefault="00A22F97" w:rsidP="00A22F97">
      <w:pPr>
        <w:rPr>
          <w:rFonts w:ascii="Verdana" w:hAnsi="Verdana"/>
          <w:sz w:val="20"/>
          <w:szCs w:val="20"/>
        </w:rPr>
      </w:pPr>
    </w:p>
    <w:p w:rsidR="00A22F97" w:rsidRPr="003B036F" w:rsidRDefault="00A22F97" w:rsidP="00A22F97">
      <w:pPr>
        <w:pStyle w:val="Heading1"/>
        <w:rPr>
          <w:rFonts w:ascii="Verdana" w:hAnsi="Verdana"/>
          <w:b w:val="0"/>
          <w:bCs/>
          <w:i/>
          <w:iCs/>
        </w:rPr>
      </w:pPr>
      <w:r w:rsidRPr="003B036F">
        <w:rPr>
          <w:rFonts w:ascii="Verdana" w:hAnsi="Verdana"/>
          <w:b w:val="0"/>
          <w:bCs/>
          <w:i/>
          <w:iCs/>
        </w:rPr>
        <w:t>Artikel 4 – Aanwezigheid leidinggevende, barvrijwilliger en afschrift reglement</w:t>
      </w:r>
    </w:p>
    <w:p w:rsidR="00A22F97" w:rsidRPr="003B036F" w:rsidRDefault="00A22F97" w:rsidP="00A22F97">
      <w:pPr>
        <w:rPr>
          <w:rFonts w:ascii="Verdana" w:hAnsi="Verdana"/>
          <w:sz w:val="20"/>
          <w:szCs w:val="20"/>
        </w:rPr>
      </w:pPr>
    </w:p>
    <w:p w:rsidR="00A22F97" w:rsidRPr="007B2357" w:rsidRDefault="00A22F97" w:rsidP="00A22F97">
      <w:pPr>
        <w:numPr>
          <w:ilvl w:val="0"/>
          <w:numId w:val="7"/>
        </w:numPr>
        <w:tabs>
          <w:tab w:val="clear" w:pos="720"/>
          <w:tab w:val="num" w:pos="374"/>
        </w:tabs>
        <w:ind w:left="374" w:hanging="374"/>
        <w:rPr>
          <w:rFonts w:ascii="Verdana" w:hAnsi="Verdana"/>
          <w:sz w:val="20"/>
          <w:szCs w:val="20"/>
        </w:rPr>
      </w:pPr>
      <w:r w:rsidRPr="007B2357">
        <w:rPr>
          <w:rFonts w:ascii="Verdana" w:hAnsi="Verdana"/>
          <w:sz w:val="20"/>
          <w:szCs w:val="20"/>
        </w:rPr>
        <w:t xml:space="preserve">Op de momenten dat in </w:t>
      </w:r>
      <w:r w:rsidR="00562539" w:rsidRPr="007B2357">
        <w:rPr>
          <w:rFonts w:ascii="Verdana" w:hAnsi="Verdana"/>
          <w:sz w:val="20"/>
          <w:szCs w:val="20"/>
        </w:rPr>
        <w:t>de sportkantine</w:t>
      </w:r>
      <w:r w:rsidRPr="007B2357">
        <w:rPr>
          <w:rFonts w:ascii="Verdana" w:hAnsi="Verdana"/>
          <w:sz w:val="20"/>
          <w:szCs w:val="20"/>
        </w:rPr>
        <w:t xml:space="preserve"> alcoholhoudende drank wordt geschonken, is er altijd ofwel een leidinggevende aanwezig die in het bezit is van de verklaring Sociale Hygiëne ofwel een barvrijwilliger die een instructie verantwoord alcohol</w:t>
      </w:r>
      <w:r w:rsidR="000F3BA1" w:rsidRPr="007B2357">
        <w:rPr>
          <w:rFonts w:ascii="Verdana" w:hAnsi="Verdana"/>
          <w:sz w:val="20"/>
          <w:szCs w:val="20"/>
        </w:rPr>
        <w:t xml:space="preserve"> </w:t>
      </w:r>
      <w:r w:rsidRPr="007B2357">
        <w:rPr>
          <w:rFonts w:ascii="Verdana" w:hAnsi="Verdana"/>
          <w:sz w:val="20"/>
          <w:szCs w:val="20"/>
        </w:rPr>
        <w:t xml:space="preserve">schenken (IVA) heeft gevolgd. </w:t>
      </w:r>
    </w:p>
    <w:p w:rsidR="00A75C54" w:rsidRPr="007B2357" w:rsidRDefault="00A22F97" w:rsidP="00530567">
      <w:pPr>
        <w:pStyle w:val="ListParagraph"/>
        <w:numPr>
          <w:ilvl w:val="0"/>
          <w:numId w:val="7"/>
        </w:numPr>
        <w:tabs>
          <w:tab w:val="clear" w:pos="720"/>
          <w:tab w:val="num" w:pos="426"/>
        </w:tabs>
        <w:ind w:left="426" w:hanging="426"/>
        <w:rPr>
          <w:rFonts w:ascii="Verdana" w:hAnsi="Verdana"/>
          <w:bCs/>
          <w:i/>
          <w:iCs/>
          <w:sz w:val="20"/>
          <w:szCs w:val="20"/>
        </w:rPr>
      </w:pPr>
      <w:r w:rsidRPr="007B2357">
        <w:rPr>
          <w:rFonts w:ascii="Verdana" w:hAnsi="Verdana"/>
          <w:sz w:val="20"/>
          <w:szCs w:val="20"/>
        </w:rPr>
        <w:t xml:space="preserve">Het bestuursreglement alcohol </w:t>
      </w:r>
      <w:r w:rsidR="00530567" w:rsidRPr="007B2357">
        <w:rPr>
          <w:rFonts w:ascii="Verdana" w:hAnsi="Verdana"/>
          <w:sz w:val="20"/>
          <w:szCs w:val="20"/>
        </w:rPr>
        <w:t xml:space="preserve">is zichtbaar </w:t>
      </w:r>
      <w:r w:rsidRPr="007B2357">
        <w:rPr>
          <w:rFonts w:ascii="Verdana" w:hAnsi="Verdana"/>
          <w:sz w:val="20"/>
          <w:szCs w:val="20"/>
        </w:rPr>
        <w:t xml:space="preserve">in </w:t>
      </w:r>
      <w:r w:rsidR="00530567" w:rsidRPr="007B2357">
        <w:rPr>
          <w:rFonts w:ascii="Verdana" w:hAnsi="Verdana"/>
          <w:sz w:val="20"/>
          <w:szCs w:val="20"/>
        </w:rPr>
        <w:t>de sportkantine</w:t>
      </w:r>
      <w:r w:rsidRPr="007B2357">
        <w:rPr>
          <w:rFonts w:ascii="Verdana" w:hAnsi="Verdana"/>
          <w:sz w:val="20"/>
          <w:szCs w:val="20"/>
        </w:rPr>
        <w:t xml:space="preserve"> van Watersportvereniging Schiphol</w:t>
      </w:r>
      <w:r w:rsidR="00530567" w:rsidRPr="007B2357">
        <w:rPr>
          <w:rFonts w:ascii="Verdana" w:hAnsi="Verdana"/>
          <w:sz w:val="20"/>
          <w:szCs w:val="20"/>
        </w:rPr>
        <w:t>.</w:t>
      </w:r>
      <w:r w:rsidRPr="007B2357">
        <w:rPr>
          <w:rFonts w:ascii="Verdana" w:hAnsi="Verdana"/>
          <w:sz w:val="20"/>
          <w:szCs w:val="20"/>
        </w:rPr>
        <w:t xml:space="preserve"> </w:t>
      </w:r>
    </w:p>
    <w:p w:rsidR="00A75C54" w:rsidRPr="007B2357" w:rsidRDefault="00A75C54" w:rsidP="00E36854">
      <w:pPr>
        <w:rPr>
          <w:rFonts w:ascii="Verdana" w:hAnsi="Verdana"/>
          <w:sz w:val="20"/>
          <w:szCs w:val="20"/>
        </w:rPr>
      </w:pPr>
    </w:p>
    <w:p w:rsidR="00A22F97" w:rsidRPr="008156E3" w:rsidRDefault="00A22F97" w:rsidP="008156E3">
      <w:pPr>
        <w:rPr>
          <w:rFonts w:ascii="Verdana" w:hAnsi="Verdana"/>
          <w:i/>
          <w:sz w:val="20"/>
          <w:szCs w:val="20"/>
        </w:rPr>
      </w:pPr>
      <w:r w:rsidRPr="008156E3">
        <w:rPr>
          <w:rFonts w:ascii="Verdana" w:hAnsi="Verdana"/>
          <w:i/>
          <w:sz w:val="20"/>
          <w:szCs w:val="20"/>
        </w:rPr>
        <w:t>Artikel 5 - Huis- en gedragsregels</w:t>
      </w:r>
    </w:p>
    <w:p w:rsidR="00A22F97" w:rsidRPr="003B036F" w:rsidRDefault="00A22F97" w:rsidP="008156E3">
      <w:pPr>
        <w:rPr>
          <w:b/>
          <w:bCs/>
          <w:iCs/>
        </w:rPr>
      </w:pPr>
    </w:p>
    <w:p w:rsidR="00A22F97" w:rsidRPr="003B036F" w:rsidRDefault="00A22F97" w:rsidP="00A75C54">
      <w:pPr>
        <w:pStyle w:val="Heading1"/>
        <w:widowControl w:val="0"/>
        <w:numPr>
          <w:ilvl w:val="0"/>
          <w:numId w:val="8"/>
        </w:numPr>
        <w:rPr>
          <w:rFonts w:ascii="Verdana" w:hAnsi="Verdana"/>
          <w:b w:val="0"/>
          <w:bCs/>
        </w:rPr>
      </w:pPr>
      <w:r w:rsidRPr="003B036F">
        <w:rPr>
          <w:rFonts w:ascii="Verdana" w:hAnsi="Verdana"/>
          <w:b w:val="0"/>
          <w:bCs/>
        </w:rPr>
        <w:t xml:space="preserve">Het is niet toegestaan om in </w:t>
      </w:r>
      <w:r w:rsidR="00530567">
        <w:rPr>
          <w:rFonts w:ascii="Verdana" w:hAnsi="Verdana"/>
          <w:b w:val="0"/>
          <w:bCs/>
        </w:rPr>
        <w:t>de sportkantine</w:t>
      </w:r>
      <w:r w:rsidRPr="003B036F">
        <w:rPr>
          <w:rFonts w:ascii="Verdana" w:hAnsi="Verdana"/>
          <w:b w:val="0"/>
          <w:bCs/>
        </w:rPr>
        <w:t xml:space="preserve"> gekochte alcoholhoudende drank elders  te gebruiken dan in </w:t>
      </w:r>
      <w:r w:rsidR="00530567">
        <w:rPr>
          <w:rFonts w:ascii="Verdana" w:hAnsi="Verdana"/>
          <w:b w:val="0"/>
          <w:bCs/>
        </w:rPr>
        <w:t>of op het terras van de</w:t>
      </w:r>
      <w:r w:rsidR="00562539">
        <w:rPr>
          <w:rFonts w:ascii="Verdana" w:hAnsi="Verdana"/>
          <w:b w:val="0"/>
          <w:bCs/>
        </w:rPr>
        <w:t xml:space="preserve"> </w:t>
      </w:r>
      <w:r w:rsidR="00530567">
        <w:rPr>
          <w:rFonts w:ascii="Verdana" w:hAnsi="Verdana"/>
          <w:b w:val="0"/>
          <w:bCs/>
        </w:rPr>
        <w:t>sportkantine</w:t>
      </w:r>
      <w:r w:rsidR="00562539">
        <w:rPr>
          <w:rFonts w:ascii="Verdana" w:hAnsi="Verdana"/>
          <w:b w:val="0"/>
          <w:bCs/>
        </w:rPr>
        <w:t>.</w:t>
      </w:r>
    </w:p>
    <w:p w:rsidR="00A22F97" w:rsidRPr="003B036F" w:rsidRDefault="00A22F97" w:rsidP="00A75C54">
      <w:pPr>
        <w:pStyle w:val="Heading1"/>
        <w:widowControl w:val="0"/>
        <w:numPr>
          <w:ilvl w:val="0"/>
          <w:numId w:val="8"/>
        </w:numPr>
        <w:rPr>
          <w:rFonts w:ascii="Verdana" w:hAnsi="Verdana"/>
          <w:b w:val="0"/>
          <w:bCs/>
        </w:rPr>
      </w:pPr>
      <w:r w:rsidRPr="003B036F">
        <w:rPr>
          <w:rFonts w:ascii="Verdana" w:hAnsi="Verdana"/>
          <w:b w:val="0"/>
          <w:bCs/>
        </w:rPr>
        <w:t>Er wordt geen alcohol geschonken aan</w:t>
      </w:r>
      <w:r w:rsidR="00562539">
        <w:rPr>
          <w:rFonts w:ascii="Verdana" w:hAnsi="Verdana"/>
          <w:b w:val="0"/>
          <w:bCs/>
        </w:rPr>
        <w:t xml:space="preserve"> leden &lt; 18 jaar.</w:t>
      </w:r>
    </w:p>
    <w:p w:rsidR="00A22F97" w:rsidRPr="003B036F" w:rsidRDefault="00A22F97" w:rsidP="00A75C54">
      <w:pPr>
        <w:pStyle w:val="Heading1"/>
        <w:widowControl w:val="0"/>
        <w:numPr>
          <w:ilvl w:val="0"/>
          <w:numId w:val="8"/>
        </w:numPr>
        <w:rPr>
          <w:rFonts w:ascii="Verdana" w:hAnsi="Verdana"/>
          <w:b w:val="0"/>
          <w:bCs/>
        </w:rPr>
      </w:pPr>
      <w:r w:rsidRPr="003B036F">
        <w:rPr>
          <w:rFonts w:ascii="Verdana" w:hAnsi="Verdana"/>
          <w:b w:val="0"/>
          <w:bCs/>
        </w:rPr>
        <w:t>Er wordt geen alcohol geschonken aan</w:t>
      </w:r>
      <w:r w:rsidR="00A34155">
        <w:rPr>
          <w:rFonts w:ascii="Verdana" w:hAnsi="Verdana"/>
          <w:b w:val="0"/>
          <w:bCs/>
        </w:rPr>
        <w:t xml:space="preserve"> vrijwilligers tijdens de uitoefening van hun functie;</w:t>
      </w:r>
    </w:p>
    <w:p w:rsidR="00A22F97" w:rsidRPr="003B036F" w:rsidRDefault="00A22F97" w:rsidP="00A75C54">
      <w:pPr>
        <w:pStyle w:val="Heading1"/>
        <w:widowControl w:val="0"/>
        <w:numPr>
          <w:ilvl w:val="0"/>
          <w:numId w:val="8"/>
        </w:numPr>
        <w:rPr>
          <w:rFonts w:ascii="Verdana" w:hAnsi="Verdana"/>
          <w:b w:val="0"/>
          <w:bCs/>
        </w:rPr>
      </w:pPr>
      <w:r w:rsidRPr="003B036F">
        <w:rPr>
          <w:rFonts w:ascii="Verdana" w:hAnsi="Verdana"/>
          <w:b w:val="0"/>
          <w:bCs/>
        </w:rPr>
        <w:t xml:space="preserve">Het bestuur wil voorkomen dat personen onder invloed van alcohol aan het verkeer deelnemen. Op basis daarvan kan de verstrekking van alcoholhoudende drank aan betreffende personen worden geweigerd. </w:t>
      </w:r>
    </w:p>
    <w:p w:rsidR="00A22F97" w:rsidRPr="003B036F" w:rsidRDefault="00A22F97" w:rsidP="00A75C54">
      <w:pPr>
        <w:pStyle w:val="Heading1"/>
        <w:widowControl w:val="0"/>
        <w:numPr>
          <w:ilvl w:val="0"/>
          <w:numId w:val="8"/>
        </w:numPr>
        <w:rPr>
          <w:rFonts w:ascii="Verdana" w:hAnsi="Verdana"/>
          <w:b w:val="0"/>
          <w:bCs/>
        </w:rPr>
      </w:pPr>
      <w:r w:rsidRPr="003B036F">
        <w:rPr>
          <w:rFonts w:ascii="Verdana" w:hAnsi="Verdana"/>
          <w:b w:val="0"/>
          <w:bCs/>
        </w:rPr>
        <w:t>Het bestuur stimuleert het maken van BOB-afspraken en sluit aan</w:t>
      </w:r>
      <w:r w:rsidRPr="003B036F">
        <w:rPr>
          <w:rFonts w:ascii="Verdana" w:hAnsi="Verdana" w:cs="Arial"/>
        </w:rPr>
        <w:t xml:space="preserve"> </w:t>
      </w:r>
      <w:r w:rsidRPr="003B036F">
        <w:rPr>
          <w:rFonts w:ascii="Verdana" w:hAnsi="Verdana" w:cs="Arial"/>
          <w:b w:val="0"/>
        </w:rPr>
        <w:t xml:space="preserve">op de slogan </w:t>
      </w:r>
      <w:r w:rsidR="00530567" w:rsidRPr="00530567">
        <w:rPr>
          <w:rFonts w:ascii="Verdana" w:hAnsi="Verdana" w:cs="Arial"/>
        </w:rPr>
        <w:t>“</w:t>
      </w:r>
      <w:r w:rsidRPr="00530567">
        <w:rPr>
          <w:rFonts w:ascii="Verdana" w:hAnsi="Verdana" w:cs="Arial"/>
        </w:rPr>
        <w:t>100% Bob, 0% op</w:t>
      </w:r>
      <w:r w:rsidR="00530567" w:rsidRPr="00530567">
        <w:rPr>
          <w:rFonts w:ascii="Verdana" w:hAnsi="Verdana" w:cs="Arial"/>
        </w:rPr>
        <w:t>”</w:t>
      </w:r>
      <w:r w:rsidRPr="003B036F">
        <w:rPr>
          <w:rFonts w:ascii="Verdana" w:hAnsi="Verdana" w:cs="Arial"/>
          <w:b w:val="0"/>
        </w:rPr>
        <w:t>. Hierbij zijn de belangrijkste noties: ‘Geen alcohol drin</w:t>
      </w:r>
      <w:r w:rsidR="00530567">
        <w:rPr>
          <w:rFonts w:ascii="Verdana" w:hAnsi="Verdana" w:cs="Arial"/>
          <w:b w:val="0"/>
        </w:rPr>
        <w:t xml:space="preserve">ken als je nog moet rijden’ en </w:t>
      </w:r>
      <w:r w:rsidR="00530567" w:rsidRPr="00530567">
        <w:rPr>
          <w:rFonts w:ascii="Verdana" w:hAnsi="Verdana" w:cs="Arial"/>
        </w:rPr>
        <w:t>“M</w:t>
      </w:r>
      <w:r w:rsidRPr="00530567">
        <w:rPr>
          <w:rFonts w:ascii="Verdana" w:hAnsi="Verdana" w:cs="Arial"/>
        </w:rPr>
        <w:t>aak als het kan een Bob-afspraak</w:t>
      </w:r>
      <w:r w:rsidR="00530567" w:rsidRPr="00530567">
        <w:rPr>
          <w:rFonts w:ascii="Verdana" w:hAnsi="Verdana" w:cs="Arial"/>
        </w:rPr>
        <w:t>”</w:t>
      </w:r>
      <w:r w:rsidRPr="00530567">
        <w:rPr>
          <w:rFonts w:ascii="Verdana" w:hAnsi="Verdana" w:cs="Arial"/>
        </w:rPr>
        <w:t>.</w:t>
      </w:r>
      <w:r w:rsidRPr="003B036F">
        <w:rPr>
          <w:rFonts w:ascii="Verdana" w:hAnsi="Verdana" w:cs="Arial"/>
        </w:rPr>
        <w:t xml:space="preserve"> </w:t>
      </w:r>
    </w:p>
    <w:p w:rsidR="00A22F97" w:rsidRPr="003B036F" w:rsidRDefault="00A22F97" w:rsidP="00A75C54">
      <w:pPr>
        <w:pStyle w:val="Heading1"/>
        <w:widowControl w:val="0"/>
        <w:numPr>
          <w:ilvl w:val="0"/>
          <w:numId w:val="8"/>
        </w:numPr>
        <w:rPr>
          <w:rFonts w:ascii="Verdana" w:hAnsi="Verdana"/>
          <w:b w:val="0"/>
          <w:bCs/>
        </w:rPr>
      </w:pPr>
      <w:r w:rsidRPr="003B036F">
        <w:rPr>
          <w:rFonts w:ascii="Verdana" w:hAnsi="Verdana"/>
          <w:b w:val="0"/>
          <w:bCs/>
        </w:rPr>
        <w:t xml:space="preserve">Leidinggevenden en barvrijwilligers (in de zin van het bepaalde in artikel 1) drinken geen </w:t>
      </w:r>
      <w:r w:rsidR="003D3D81">
        <w:rPr>
          <w:rFonts w:ascii="Verdana" w:hAnsi="Verdana"/>
          <w:b w:val="0"/>
          <w:bCs/>
        </w:rPr>
        <w:t>alcohol gedurende hun bardienst.</w:t>
      </w:r>
    </w:p>
    <w:p w:rsidR="00A22F97" w:rsidRPr="003B036F" w:rsidRDefault="00A22F97" w:rsidP="00A75C54">
      <w:pPr>
        <w:pStyle w:val="Heading1"/>
        <w:widowControl w:val="0"/>
        <w:numPr>
          <w:ilvl w:val="0"/>
          <w:numId w:val="8"/>
        </w:numPr>
        <w:rPr>
          <w:rFonts w:ascii="Verdana" w:hAnsi="Verdana"/>
          <w:b w:val="0"/>
          <w:bCs/>
        </w:rPr>
      </w:pPr>
      <w:r w:rsidRPr="003B036F">
        <w:rPr>
          <w:rFonts w:ascii="Verdana" w:hAnsi="Verdana"/>
          <w:b w:val="0"/>
          <w:bCs/>
        </w:rPr>
        <w:t xml:space="preserve">Prijsacties die het gebruik van alcohol stimuleren, zoals </w:t>
      </w:r>
      <w:r w:rsidR="00562539">
        <w:rPr>
          <w:rFonts w:ascii="Verdana" w:hAnsi="Verdana"/>
          <w:b w:val="0"/>
          <w:bCs/>
        </w:rPr>
        <w:t>“</w:t>
      </w:r>
      <w:r w:rsidRPr="003B036F">
        <w:rPr>
          <w:rFonts w:ascii="Verdana" w:hAnsi="Verdana"/>
          <w:b w:val="0"/>
          <w:bCs/>
        </w:rPr>
        <w:t>happy hours</w:t>
      </w:r>
      <w:r w:rsidR="00562539">
        <w:rPr>
          <w:rFonts w:ascii="Verdana" w:hAnsi="Verdana"/>
          <w:b w:val="0"/>
          <w:bCs/>
        </w:rPr>
        <w:t>”</w:t>
      </w:r>
      <w:r w:rsidRPr="003B036F">
        <w:rPr>
          <w:rFonts w:ascii="Verdana" w:hAnsi="Verdana"/>
          <w:b w:val="0"/>
          <w:bCs/>
        </w:rPr>
        <w:t xml:space="preserve">, en </w:t>
      </w:r>
      <w:r w:rsidR="00562539">
        <w:rPr>
          <w:rFonts w:ascii="Verdana" w:hAnsi="Verdana"/>
          <w:b w:val="0"/>
          <w:bCs/>
        </w:rPr>
        <w:t>“</w:t>
      </w:r>
      <w:r w:rsidRPr="003B036F">
        <w:rPr>
          <w:rFonts w:ascii="Verdana" w:hAnsi="Verdana"/>
          <w:b w:val="0"/>
          <w:bCs/>
        </w:rPr>
        <w:t>meters bie</w:t>
      </w:r>
      <w:r w:rsidR="00CF38BA">
        <w:rPr>
          <w:rFonts w:ascii="Verdana" w:hAnsi="Verdana"/>
          <w:b w:val="0"/>
          <w:bCs/>
        </w:rPr>
        <w:t>r</w:t>
      </w:r>
      <w:r w:rsidR="00562539">
        <w:rPr>
          <w:rFonts w:ascii="Verdana" w:hAnsi="Verdana"/>
          <w:b w:val="0"/>
          <w:bCs/>
        </w:rPr>
        <w:t>”</w:t>
      </w:r>
      <w:r w:rsidRPr="003B036F">
        <w:rPr>
          <w:rFonts w:ascii="Verdana" w:hAnsi="Verdana"/>
          <w:b w:val="0"/>
          <w:bCs/>
        </w:rPr>
        <w:t xml:space="preserve"> zijn in </w:t>
      </w:r>
      <w:r w:rsidR="00530567">
        <w:rPr>
          <w:rFonts w:ascii="Verdana" w:hAnsi="Verdana"/>
          <w:b w:val="0"/>
          <w:bCs/>
        </w:rPr>
        <w:t>de sportkantine</w:t>
      </w:r>
      <w:r w:rsidR="003D3D81">
        <w:rPr>
          <w:rFonts w:ascii="Verdana" w:hAnsi="Verdana"/>
          <w:b w:val="0"/>
          <w:bCs/>
        </w:rPr>
        <w:t xml:space="preserve"> niet toegestaan.</w:t>
      </w:r>
    </w:p>
    <w:p w:rsidR="00A22F97" w:rsidRPr="003B036F" w:rsidRDefault="00A22F97" w:rsidP="00A75C54">
      <w:pPr>
        <w:pStyle w:val="Heading1"/>
        <w:widowControl w:val="0"/>
        <w:numPr>
          <w:ilvl w:val="0"/>
          <w:numId w:val="8"/>
        </w:numPr>
        <w:rPr>
          <w:rFonts w:ascii="Verdana" w:hAnsi="Verdana"/>
          <w:b w:val="0"/>
          <w:bCs/>
        </w:rPr>
      </w:pPr>
      <w:r w:rsidRPr="003B036F">
        <w:rPr>
          <w:rFonts w:ascii="Verdana" w:hAnsi="Verdana"/>
          <w:b w:val="0"/>
          <w:bCs/>
        </w:rPr>
        <w:t>Vanuit het oogpunt van na te streven alcoholmatiging wordt het gebruik van alcoholvrije drank gepromoot, onder andere door die goedkoper aan te b</w:t>
      </w:r>
      <w:r w:rsidR="003D3D81">
        <w:rPr>
          <w:rFonts w:ascii="Verdana" w:hAnsi="Verdana"/>
          <w:b w:val="0"/>
          <w:bCs/>
        </w:rPr>
        <w:t>ieden dan alcoholhoudende drank.</w:t>
      </w:r>
    </w:p>
    <w:p w:rsidR="00A22F97" w:rsidRPr="003D3D81" w:rsidRDefault="00A22F97" w:rsidP="00A75C54">
      <w:pPr>
        <w:pStyle w:val="Heading1"/>
        <w:widowControl w:val="0"/>
        <w:numPr>
          <w:ilvl w:val="0"/>
          <w:numId w:val="8"/>
        </w:numPr>
        <w:rPr>
          <w:rFonts w:ascii="Verdana" w:hAnsi="Verdana"/>
          <w:b w:val="0"/>
          <w:bCs/>
        </w:rPr>
      </w:pPr>
      <w:r w:rsidRPr="003B036F">
        <w:rPr>
          <w:rFonts w:ascii="Verdana" w:hAnsi="Verdana"/>
          <w:b w:val="0"/>
          <w:bCs/>
        </w:rPr>
        <w:t xml:space="preserve">Personen die agressie of ander normafwijkend gedrag vertonen worden door de </w:t>
      </w:r>
      <w:r w:rsidRPr="003D3D81">
        <w:rPr>
          <w:rFonts w:ascii="Verdana" w:hAnsi="Verdana"/>
          <w:b w:val="0"/>
          <w:bCs/>
        </w:rPr>
        <w:t>dienstdoende leidinggevende of barvrijwillige</w:t>
      </w:r>
      <w:r w:rsidR="00530567" w:rsidRPr="003D3D81">
        <w:rPr>
          <w:rFonts w:ascii="Verdana" w:hAnsi="Verdana"/>
          <w:b w:val="0"/>
          <w:bCs/>
        </w:rPr>
        <w:t>r uit de sportkantine verwijderd;</w:t>
      </w:r>
    </w:p>
    <w:p w:rsidR="000F3BA1" w:rsidRPr="003D3D81" w:rsidRDefault="000F3BA1" w:rsidP="000F3BA1">
      <w:pPr>
        <w:pStyle w:val="ListParagraph"/>
        <w:numPr>
          <w:ilvl w:val="0"/>
          <w:numId w:val="8"/>
        </w:numPr>
        <w:rPr>
          <w:rFonts w:ascii="Verdana" w:hAnsi="Verdana"/>
          <w:bCs/>
          <w:sz w:val="20"/>
          <w:szCs w:val="20"/>
        </w:rPr>
      </w:pPr>
      <w:r w:rsidRPr="003D3D81">
        <w:rPr>
          <w:rFonts w:ascii="Verdana" w:hAnsi="Verdana"/>
          <w:bCs/>
          <w:sz w:val="20"/>
          <w:szCs w:val="20"/>
        </w:rPr>
        <w:t xml:space="preserve">Het is </w:t>
      </w:r>
      <w:r w:rsidR="00530567" w:rsidRPr="003D3D81">
        <w:rPr>
          <w:rFonts w:ascii="Verdana" w:hAnsi="Verdana"/>
          <w:bCs/>
          <w:sz w:val="20"/>
          <w:szCs w:val="20"/>
        </w:rPr>
        <w:t xml:space="preserve">tijdens openingsuren van de sportkantine en op het terras, </w:t>
      </w:r>
      <w:r w:rsidRPr="003D3D81">
        <w:rPr>
          <w:rFonts w:ascii="Verdana" w:hAnsi="Verdana"/>
          <w:bCs/>
          <w:sz w:val="20"/>
          <w:szCs w:val="20"/>
        </w:rPr>
        <w:t>niet toegestaan zelf meegebrachte alc</w:t>
      </w:r>
      <w:r w:rsidR="00530567" w:rsidRPr="003D3D81">
        <w:rPr>
          <w:rFonts w:ascii="Verdana" w:hAnsi="Verdana"/>
          <w:bCs/>
          <w:sz w:val="20"/>
          <w:szCs w:val="20"/>
        </w:rPr>
        <w:t>oholhoudende dranken te nuttigen</w:t>
      </w:r>
      <w:r w:rsidR="003D3D81" w:rsidRPr="003D3D81">
        <w:rPr>
          <w:rFonts w:ascii="Verdana" w:hAnsi="Verdana"/>
          <w:bCs/>
          <w:sz w:val="20"/>
          <w:szCs w:val="20"/>
        </w:rPr>
        <w:t>.</w:t>
      </w:r>
    </w:p>
    <w:p w:rsidR="00A22F97" w:rsidRPr="003B036F" w:rsidRDefault="00A22F97" w:rsidP="00A75C54">
      <w:pPr>
        <w:pStyle w:val="Heading1"/>
        <w:widowControl w:val="0"/>
        <w:rPr>
          <w:rFonts w:ascii="Verdana" w:hAnsi="Verdana"/>
        </w:rPr>
      </w:pPr>
    </w:p>
    <w:p w:rsidR="00A22F97" w:rsidRPr="003B036F" w:rsidRDefault="00A22F97" w:rsidP="00A22F97">
      <w:pPr>
        <w:pStyle w:val="Heading1"/>
        <w:rPr>
          <w:rFonts w:ascii="Verdana" w:hAnsi="Verdana"/>
          <w:b w:val="0"/>
          <w:bCs/>
          <w:i/>
          <w:iCs/>
        </w:rPr>
      </w:pPr>
      <w:r w:rsidRPr="003B036F">
        <w:rPr>
          <w:rFonts w:ascii="Verdana" w:hAnsi="Verdana"/>
          <w:b w:val="0"/>
          <w:bCs/>
          <w:i/>
          <w:iCs/>
        </w:rPr>
        <w:t>Artikel 6 - Openingstijden en schenktijden</w:t>
      </w:r>
    </w:p>
    <w:p w:rsidR="00A22F97" w:rsidRPr="003B036F" w:rsidRDefault="00A22F97" w:rsidP="00A22F97">
      <w:pPr>
        <w:rPr>
          <w:rFonts w:ascii="Verdana" w:hAnsi="Verdana"/>
          <w:sz w:val="20"/>
          <w:szCs w:val="20"/>
        </w:rPr>
      </w:pPr>
    </w:p>
    <w:p w:rsidR="00A22F97" w:rsidRPr="006259E0" w:rsidRDefault="00A22F97" w:rsidP="00A22F97">
      <w:pPr>
        <w:numPr>
          <w:ilvl w:val="0"/>
          <w:numId w:val="13"/>
        </w:numPr>
        <w:rPr>
          <w:rFonts w:ascii="Verdana" w:hAnsi="Verdana"/>
          <w:sz w:val="20"/>
          <w:szCs w:val="20"/>
        </w:rPr>
      </w:pPr>
      <w:r w:rsidRPr="003B036F">
        <w:rPr>
          <w:rFonts w:ascii="Verdana" w:hAnsi="Verdana"/>
          <w:sz w:val="20"/>
          <w:szCs w:val="20"/>
        </w:rPr>
        <w:t>De openingstijden van ’t Kombuis zijn conform de drank- en horecavergunning:</w:t>
      </w:r>
      <w:r w:rsidRPr="003B036F">
        <w:rPr>
          <w:rFonts w:ascii="Verdana" w:hAnsi="Verdana"/>
          <w:sz w:val="20"/>
          <w:szCs w:val="20"/>
        </w:rPr>
        <w:br/>
      </w:r>
      <w:r w:rsidRPr="006259E0">
        <w:rPr>
          <w:rFonts w:ascii="Verdana" w:hAnsi="Verdana"/>
          <w:sz w:val="20"/>
          <w:szCs w:val="20"/>
        </w:rPr>
        <w:t>Van 9:00 tot uiterlijk 01:00</w:t>
      </w:r>
      <w:r w:rsidR="006259E0" w:rsidRPr="006259E0">
        <w:rPr>
          <w:rFonts w:ascii="Verdana" w:hAnsi="Verdana"/>
          <w:sz w:val="20"/>
          <w:szCs w:val="20"/>
        </w:rPr>
        <w:t xml:space="preserve"> onder verwijzing naar artikel 25 van het Havenregelement.</w:t>
      </w:r>
    </w:p>
    <w:p w:rsidR="00D9614B" w:rsidRPr="00D9614B" w:rsidRDefault="00A22F97" w:rsidP="00510B70">
      <w:pPr>
        <w:ind w:left="397"/>
        <w:rPr>
          <w:rFonts w:ascii="Verdana" w:hAnsi="Verdana"/>
          <w:sz w:val="20"/>
          <w:szCs w:val="20"/>
        </w:rPr>
      </w:pPr>
      <w:r w:rsidRPr="003B036F">
        <w:rPr>
          <w:rFonts w:ascii="Verdana" w:hAnsi="Verdana"/>
          <w:sz w:val="20"/>
          <w:szCs w:val="20"/>
        </w:rPr>
        <w:t>Op de volgende tijdstippen wordt conform de gemeentelijke verordening alcohol geschonken:</w:t>
      </w:r>
      <w:r w:rsidRPr="003B036F">
        <w:rPr>
          <w:rFonts w:ascii="Verdana" w:hAnsi="Verdana"/>
          <w:sz w:val="20"/>
          <w:szCs w:val="20"/>
        </w:rPr>
        <w:br/>
      </w:r>
      <w:r w:rsidRPr="00D9614B">
        <w:rPr>
          <w:rFonts w:ascii="Verdana" w:hAnsi="Verdana"/>
          <w:sz w:val="20"/>
          <w:szCs w:val="20"/>
        </w:rPr>
        <w:t>Vanaf 1 uur voor tot maximaal 2 uur na  een activiteit op de jaarkalender, met uitzondering van jeugdactiviteiten</w:t>
      </w:r>
      <w:r w:rsidR="00D9614B" w:rsidRPr="00D9614B">
        <w:rPr>
          <w:rFonts w:ascii="Verdana" w:hAnsi="Verdana"/>
          <w:sz w:val="20"/>
          <w:szCs w:val="20"/>
        </w:rPr>
        <w:t>.</w:t>
      </w:r>
    </w:p>
    <w:p w:rsidR="00510B70" w:rsidRDefault="00D9614B" w:rsidP="00510B70">
      <w:pPr>
        <w:ind w:left="397"/>
        <w:rPr>
          <w:rFonts w:ascii="Calibri" w:hAnsi="Calibri" w:cs="Calibri"/>
          <w:i/>
          <w:color w:val="222222"/>
          <w:szCs w:val="22"/>
          <w:highlight w:val="yellow"/>
          <w:shd w:val="clear" w:color="auto" w:fill="FFFFFF"/>
        </w:rPr>
      </w:pPr>
      <w:r w:rsidRPr="00D9614B">
        <w:rPr>
          <w:rFonts w:ascii="Verdana" w:hAnsi="Verdana"/>
          <w:sz w:val="20"/>
          <w:szCs w:val="20"/>
        </w:rPr>
        <w:t>Verstrekken van alcohol zal niet plaatsvinden voor 16.00 uur</w:t>
      </w:r>
      <w:r w:rsidR="007275A6">
        <w:rPr>
          <w:rFonts w:ascii="Verdana" w:hAnsi="Verdana"/>
          <w:sz w:val="20"/>
          <w:szCs w:val="20"/>
        </w:rPr>
        <w:t xml:space="preserve">, </w:t>
      </w:r>
      <w:r w:rsidRPr="00D9614B">
        <w:rPr>
          <w:rFonts w:ascii="Verdana" w:hAnsi="Verdana"/>
          <w:sz w:val="20"/>
          <w:szCs w:val="20"/>
        </w:rPr>
        <w:t>uitgaande</w:t>
      </w:r>
      <w:r w:rsidR="007275A6">
        <w:rPr>
          <w:rFonts w:ascii="Verdana" w:hAnsi="Verdana"/>
          <w:sz w:val="20"/>
          <w:szCs w:val="20"/>
        </w:rPr>
        <w:t xml:space="preserve"> </w:t>
      </w:r>
      <w:r w:rsidRPr="00D9614B">
        <w:rPr>
          <w:rFonts w:ascii="Verdana" w:hAnsi="Verdana"/>
          <w:sz w:val="20"/>
          <w:szCs w:val="20"/>
        </w:rPr>
        <w:t>dat het geen jeugdevenement betreft</w:t>
      </w:r>
      <w:r>
        <w:rPr>
          <w:rFonts w:ascii="Verdana" w:hAnsi="Verdana"/>
          <w:i/>
          <w:sz w:val="20"/>
          <w:szCs w:val="20"/>
        </w:rPr>
        <w:t>.</w:t>
      </w:r>
      <w:r w:rsidR="00510B70" w:rsidRPr="00510B70">
        <w:rPr>
          <w:rFonts w:ascii="Calibri" w:hAnsi="Calibri" w:cs="Calibri"/>
          <w:i/>
          <w:color w:val="222222"/>
          <w:szCs w:val="22"/>
          <w:highlight w:val="yellow"/>
          <w:shd w:val="clear" w:color="auto" w:fill="FFFFFF"/>
        </w:rPr>
        <w:t xml:space="preserve"> </w:t>
      </w:r>
    </w:p>
    <w:p w:rsidR="00A22F97" w:rsidRPr="003B036F" w:rsidRDefault="00A22F97" w:rsidP="000F3BA1">
      <w:pPr>
        <w:pStyle w:val="Heading1"/>
        <w:rPr>
          <w:rFonts w:ascii="Verdana" w:hAnsi="Verdana"/>
          <w:b w:val="0"/>
          <w:bCs/>
          <w:i/>
          <w:iCs/>
        </w:rPr>
      </w:pPr>
    </w:p>
    <w:p w:rsidR="00A22F97" w:rsidRPr="003B036F" w:rsidRDefault="00A22F97" w:rsidP="00A22F97">
      <w:pPr>
        <w:pStyle w:val="Heading1"/>
        <w:ind w:left="1410" w:hanging="1410"/>
        <w:rPr>
          <w:rFonts w:ascii="Verdana" w:hAnsi="Verdana"/>
          <w:b w:val="0"/>
          <w:bCs/>
          <w:i/>
          <w:iCs/>
        </w:rPr>
      </w:pPr>
      <w:r w:rsidRPr="003B036F">
        <w:rPr>
          <w:rFonts w:ascii="Verdana" w:hAnsi="Verdana"/>
          <w:b w:val="0"/>
          <w:bCs/>
          <w:i/>
          <w:iCs/>
        </w:rPr>
        <w:t>Artikel 7 - Kwalificatienormen en instructie verantwoord alcohol schenken voor barvrijwilligers</w:t>
      </w:r>
    </w:p>
    <w:p w:rsidR="00A22F97" w:rsidRPr="003B036F" w:rsidRDefault="00A22F97" w:rsidP="00A22F97">
      <w:pPr>
        <w:rPr>
          <w:rFonts w:ascii="Verdana" w:hAnsi="Verdana"/>
          <w:sz w:val="20"/>
          <w:szCs w:val="20"/>
        </w:rPr>
      </w:pPr>
    </w:p>
    <w:p w:rsidR="00A22F97" w:rsidRPr="003B036F" w:rsidRDefault="00A22F97" w:rsidP="00A22F97">
      <w:pPr>
        <w:pStyle w:val="BodyText2"/>
        <w:spacing w:line="240" w:lineRule="auto"/>
        <w:rPr>
          <w:rFonts w:ascii="Verdana" w:hAnsi="Verdana"/>
          <w:szCs w:val="20"/>
        </w:rPr>
      </w:pPr>
      <w:r w:rsidRPr="003B036F">
        <w:rPr>
          <w:rFonts w:ascii="Verdana" w:hAnsi="Verdana"/>
          <w:szCs w:val="20"/>
        </w:rPr>
        <w:t>Voor de barvrijwilligers zijn de volgende kwalificatienormen vastgesteld:</w:t>
      </w:r>
    </w:p>
    <w:p w:rsidR="00A22F97" w:rsidRPr="003B036F" w:rsidRDefault="00A22F97" w:rsidP="00A22F97">
      <w:pPr>
        <w:pStyle w:val="BodyText2"/>
        <w:numPr>
          <w:ilvl w:val="0"/>
          <w:numId w:val="14"/>
        </w:numPr>
        <w:spacing w:line="240" w:lineRule="auto"/>
        <w:rPr>
          <w:rFonts w:ascii="Verdana" w:hAnsi="Verdana"/>
          <w:szCs w:val="20"/>
        </w:rPr>
      </w:pPr>
      <w:r w:rsidRPr="003B036F">
        <w:rPr>
          <w:rFonts w:ascii="Verdana" w:hAnsi="Verdana"/>
          <w:szCs w:val="20"/>
        </w:rPr>
        <w:t xml:space="preserve">Barvrijwilligers zijn tenminste 18 jaar oud (advies </w:t>
      </w:r>
      <w:smartTag w:uri="urn:schemas-microsoft-com:office:smarttags" w:element="stockticker">
        <w:r w:rsidRPr="003B036F">
          <w:rPr>
            <w:rFonts w:ascii="Verdana" w:hAnsi="Verdana"/>
            <w:szCs w:val="20"/>
          </w:rPr>
          <w:t>NOC</w:t>
        </w:r>
      </w:smartTag>
      <w:r w:rsidRPr="003B036F">
        <w:rPr>
          <w:rFonts w:ascii="Verdana" w:hAnsi="Verdana"/>
          <w:szCs w:val="20"/>
        </w:rPr>
        <w:t>*</w:t>
      </w:r>
      <w:r w:rsidR="003D3D81">
        <w:rPr>
          <w:rFonts w:ascii="Verdana" w:hAnsi="Verdana"/>
          <w:szCs w:val="20"/>
        </w:rPr>
        <w:t>NSF, wettelijke eis is 16 jaar).</w:t>
      </w:r>
    </w:p>
    <w:p w:rsidR="00A22F97" w:rsidRPr="003B036F" w:rsidRDefault="00A22F97" w:rsidP="00A22F97">
      <w:pPr>
        <w:numPr>
          <w:ilvl w:val="0"/>
          <w:numId w:val="14"/>
        </w:numPr>
        <w:rPr>
          <w:rFonts w:ascii="Verdana" w:hAnsi="Verdana"/>
          <w:sz w:val="20"/>
          <w:szCs w:val="20"/>
        </w:rPr>
      </w:pPr>
      <w:r w:rsidRPr="003B036F">
        <w:rPr>
          <w:rFonts w:ascii="Verdana" w:hAnsi="Verdana"/>
          <w:sz w:val="20"/>
          <w:szCs w:val="20"/>
        </w:rPr>
        <w:t>Zij hebben een instructie veran</w:t>
      </w:r>
      <w:r w:rsidR="003D3D81">
        <w:rPr>
          <w:rFonts w:ascii="Verdana" w:hAnsi="Verdana"/>
          <w:sz w:val="20"/>
          <w:szCs w:val="20"/>
        </w:rPr>
        <w:t>twoord alcohol schenken gevolgd.</w:t>
      </w:r>
    </w:p>
    <w:p w:rsidR="00A22F97" w:rsidRPr="003B036F" w:rsidRDefault="00A22F97" w:rsidP="00A22F97">
      <w:pPr>
        <w:numPr>
          <w:ilvl w:val="0"/>
          <w:numId w:val="14"/>
        </w:numPr>
        <w:rPr>
          <w:rFonts w:ascii="Verdana" w:hAnsi="Verdana"/>
          <w:sz w:val="20"/>
          <w:szCs w:val="20"/>
        </w:rPr>
      </w:pPr>
      <w:r w:rsidRPr="003B036F">
        <w:rPr>
          <w:rFonts w:ascii="Verdana" w:hAnsi="Verdana"/>
          <w:sz w:val="20"/>
          <w:szCs w:val="20"/>
        </w:rPr>
        <w:t xml:space="preserve">Zij staan als zodanig </w:t>
      </w:r>
      <w:r w:rsidR="003D3D81">
        <w:rPr>
          <w:rFonts w:ascii="Verdana" w:hAnsi="Verdana"/>
          <w:sz w:val="20"/>
          <w:szCs w:val="20"/>
        </w:rPr>
        <w:t>bij de vereniging geregistreerd.</w:t>
      </w:r>
    </w:p>
    <w:p w:rsidR="00A22F97" w:rsidRPr="003B036F" w:rsidRDefault="00A22F97" w:rsidP="00A22F97">
      <w:pPr>
        <w:rPr>
          <w:rFonts w:ascii="Verdana" w:hAnsi="Verdana"/>
          <w:sz w:val="20"/>
          <w:szCs w:val="20"/>
        </w:rPr>
      </w:pPr>
    </w:p>
    <w:p w:rsidR="003D3D81" w:rsidRDefault="00A22F97" w:rsidP="00A22F97">
      <w:pPr>
        <w:rPr>
          <w:rFonts w:ascii="Verdana" w:hAnsi="Verdana" w:cs="Arial"/>
          <w:sz w:val="20"/>
          <w:szCs w:val="20"/>
        </w:rPr>
      </w:pPr>
      <w:r w:rsidRPr="003B036F">
        <w:rPr>
          <w:rFonts w:ascii="Verdana" w:hAnsi="Verdana" w:cs="Arial"/>
          <w:sz w:val="20"/>
          <w:szCs w:val="20"/>
        </w:rPr>
        <w:t>Een online instructie verantwoord alcohol</w:t>
      </w:r>
      <w:r w:rsidR="00B03E2B">
        <w:rPr>
          <w:rFonts w:ascii="Verdana" w:hAnsi="Verdana" w:cs="Arial"/>
          <w:sz w:val="20"/>
          <w:szCs w:val="20"/>
        </w:rPr>
        <w:t xml:space="preserve"> </w:t>
      </w:r>
      <w:r w:rsidRPr="003B036F">
        <w:rPr>
          <w:rFonts w:ascii="Verdana" w:hAnsi="Verdana" w:cs="Arial"/>
          <w:sz w:val="20"/>
          <w:szCs w:val="20"/>
        </w:rPr>
        <w:t xml:space="preserve">schenken kunnen barvrijwilligers verkrijgen via de website van een sportbond of via </w:t>
      </w:r>
      <w:hyperlink r:id="rId9" w:history="1">
        <w:r w:rsidRPr="003B036F">
          <w:rPr>
            <w:rStyle w:val="Hyperlink"/>
            <w:rFonts w:ascii="Verdana" w:hAnsi="Verdana" w:cs="Arial"/>
            <w:sz w:val="20"/>
            <w:szCs w:val="20"/>
          </w:rPr>
          <w:t>www.nocnsf.nl/IVA</w:t>
        </w:r>
      </w:hyperlink>
      <w:r w:rsidRPr="003B036F">
        <w:rPr>
          <w:rFonts w:ascii="Verdana" w:hAnsi="Verdana" w:cs="Arial"/>
          <w:sz w:val="20"/>
          <w:szCs w:val="20"/>
        </w:rPr>
        <w:t xml:space="preserve"> . Daarnaast kan een terzake deskundige ook een instructie geven aan barvrijwilligers. Een kopie van de certificaten IVA of een registratielijst van de barvrijwilligers die de instructie gevolgd hebben dient </w:t>
      </w:r>
      <w:r w:rsidR="00562539">
        <w:rPr>
          <w:rFonts w:ascii="Verdana" w:hAnsi="Verdana" w:cs="Arial"/>
          <w:sz w:val="20"/>
          <w:szCs w:val="20"/>
        </w:rPr>
        <w:t>in de sportkantine</w:t>
      </w:r>
      <w:r w:rsidRPr="003B036F">
        <w:rPr>
          <w:rFonts w:ascii="Verdana" w:hAnsi="Verdana" w:cs="Arial"/>
          <w:sz w:val="20"/>
          <w:szCs w:val="20"/>
        </w:rPr>
        <w:t xml:space="preserve"> aanwezig te zij</w:t>
      </w:r>
      <w:r w:rsidR="00562539">
        <w:rPr>
          <w:rFonts w:ascii="Verdana" w:hAnsi="Verdana" w:cs="Arial"/>
          <w:sz w:val="20"/>
          <w:szCs w:val="20"/>
        </w:rPr>
        <w:t xml:space="preserve">n. </w:t>
      </w:r>
    </w:p>
    <w:p w:rsidR="003D3D81" w:rsidRDefault="003D3D81" w:rsidP="00A22F97">
      <w:pPr>
        <w:rPr>
          <w:rFonts w:ascii="Verdana" w:hAnsi="Verdana" w:cs="Arial"/>
          <w:sz w:val="20"/>
          <w:szCs w:val="20"/>
        </w:rPr>
      </w:pPr>
      <w:r>
        <w:rPr>
          <w:rFonts w:ascii="Verdana" w:hAnsi="Verdana" w:cs="Arial"/>
          <w:sz w:val="20"/>
          <w:szCs w:val="20"/>
        </w:rPr>
        <w:t>Ook dienen zij zich te houden aan de eventueel aanvullende instructies/regels opgesteld door de verantwoordelijke commissaris binne</w:t>
      </w:r>
      <w:r w:rsidR="0054760B">
        <w:rPr>
          <w:rFonts w:ascii="Verdana" w:hAnsi="Verdana" w:cs="Arial"/>
          <w:sz w:val="20"/>
          <w:szCs w:val="20"/>
        </w:rPr>
        <w:t>n</w:t>
      </w:r>
      <w:r>
        <w:rPr>
          <w:rFonts w:ascii="Verdana" w:hAnsi="Verdana" w:cs="Arial"/>
          <w:sz w:val="20"/>
          <w:szCs w:val="20"/>
        </w:rPr>
        <w:t xml:space="preserve"> het bestuur van de vereniging.</w:t>
      </w:r>
    </w:p>
    <w:p w:rsidR="00A22F97" w:rsidRPr="003B036F" w:rsidRDefault="00A22F97" w:rsidP="00A22F97">
      <w:pPr>
        <w:rPr>
          <w:rFonts w:ascii="Verdana" w:hAnsi="Verdana" w:cs="Arial"/>
          <w:sz w:val="20"/>
          <w:szCs w:val="20"/>
        </w:rPr>
      </w:pPr>
    </w:p>
    <w:p w:rsidR="00A22F97" w:rsidRPr="003B036F" w:rsidRDefault="00A22F97" w:rsidP="00A22F97">
      <w:pPr>
        <w:pStyle w:val="Heading1"/>
        <w:rPr>
          <w:rFonts w:ascii="Verdana" w:hAnsi="Verdana"/>
        </w:rPr>
      </w:pPr>
    </w:p>
    <w:p w:rsidR="00A22F97" w:rsidRPr="003B036F" w:rsidRDefault="00A22F97" w:rsidP="00A22F97">
      <w:pPr>
        <w:pStyle w:val="Heading1"/>
        <w:rPr>
          <w:rFonts w:ascii="Verdana" w:hAnsi="Verdana"/>
          <w:b w:val="0"/>
          <w:bCs/>
          <w:i/>
          <w:iCs/>
        </w:rPr>
      </w:pPr>
      <w:r w:rsidRPr="003B036F">
        <w:rPr>
          <w:rFonts w:ascii="Verdana" w:hAnsi="Verdana"/>
          <w:b w:val="0"/>
          <w:bCs/>
          <w:i/>
          <w:iCs/>
        </w:rPr>
        <w:t>Artikel 8 - Voorlichting</w:t>
      </w:r>
    </w:p>
    <w:p w:rsidR="00A22F97" w:rsidRPr="003B036F" w:rsidRDefault="00A22F97" w:rsidP="00A22F97">
      <w:pPr>
        <w:rPr>
          <w:rFonts w:ascii="Verdana" w:hAnsi="Verdana"/>
          <w:sz w:val="20"/>
          <w:szCs w:val="20"/>
        </w:rPr>
      </w:pPr>
    </w:p>
    <w:p w:rsidR="00A22F97" w:rsidRPr="003B036F" w:rsidRDefault="00A22F97" w:rsidP="00A22F97">
      <w:pPr>
        <w:numPr>
          <w:ilvl w:val="0"/>
          <w:numId w:val="10"/>
        </w:numPr>
        <w:rPr>
          <w:rFonts w:ascii="Verdana" w:hAnsi="Verdana"/>
          <w:sz w:val="20"/>
          <w:szCs w:val="20"/>
        </w:rPr>
      </w:pPr>
      <w:r w:rsidRPr="003B036F">
        <w:rPr>
          <w:rFonts w:ascii="Verdana" w:hAnsi="Verdana"/>
          <w:sz w:val="20"/>
          <w:szCs w:val="20"/>
        </w:rPr>
        <w:t>Schenktijden, leeftijdsgrenzen (artikel 2 lid1, 2 en 3)en huis- en gedragsregels</w:t>
      </w:r>
      <w:r w:rsidR="00B03E2B">
        <w:rPr>
          <w:rFonts w:ascii="Verdana" w:hAnsi="Verdana"/>
          <w:sz w:val="20"/>
          <w:szCs w:val="20"/>
        </w:rPr>
        <w:t xml:space="preserve"> </w:t>
      </w:r>
      <w:r w:rsidRPr="003B036F">
        <w:rPr>
          <w:rFonts w:ascii="Verdana" w:hAnsi="Verdana"/>
          <w:sz w:val="20"/>
          <w:szCs w:val="20"/>
        </w:rPr>
        <w:t>worden gepubliceerd op de website van de vereniging.</w:t>
      </w:r>
    </w:p>
    <w:p w:rsidR="00A22F97" w:rsidRPr="003B036F" w:rsidRDefault="00A22F97" w:rsidP="00A22F97">
      <w:pPr>
        <w:numPr>
          <w:ilvl w:val="0"/>
          <w:numId w:val="10"/>
        </w:numPr>
        <w:rPr>
          <w:rFonts w:ascii="Verdana" w:hAnsi="Verdana"/>
          <w:sz w:val="20"/>
          <w:szCs w:val="20"/>
        </w:rPr>
      </w:pPr>
      <w:r w:rsidRPr="003B036F">
        <w:rPr>
          <w:rFonts w:ascii="Verdana" w:hAnsi="Verdana"/>
          <w:sz w:val="20"/>
          <w:szCs w:val="20"/>
        </w:rPr>
        <w:t xml:space="preserve">Het bestuur onderschrijft de Reclamecode voor alcoholhoudende dranken van de STIVA. In deze code staan regels omtrent reclame-uitingen voor alcoholhoudende dranken. </w:t>
      </w:r>
    </w:p>
    <w:p w:rsidR="00A22F97" w:rsidRPr="003B036F" w:rsidRDefault="00A22F97" w:rsidP="00A22F97">
      <w:pPr>
        <w:rPr>
          <w:rFonts w:ascii="Verdana" w:hAnsi="Verdana"/>
          <w:sz w:val="20"/>
          <w:szCs w:val="20"/>
        </w:rPr>
      </w:pPr>
    </w:p>
    <w:p w:rsidR="00A22F97" w:rsidRPr="003B036F" w:rsidRDefault="00A22F97" w:rsidP="00A22F97">
      <w:pPr>
        <w:pStyle w:val="Heading1"/>
        <w:rPr>
          <w:rFonts w:ascii="Verdana" w:hAnsi="Verdana"/>
          <w:b w:val="0"/>
          <w:bCs/>
          <w:i/>
          <w:iCs/>
        </w:rPr>
      </w:pPr>
      <w:r w:rsidRPr="003B036F">
        <w:rPr>
          <w:rFonts w:ascii="Verdana" w:hAnsi="Verdana"/>
          <w:b w:val="0"/>
          <w:bCs/>
          <w:i/>
          <w:iCs/>
        </w:rPr>
        <w:t>Artikel 9 - Handhaving, klachtenprocedure en sancties</w:t>
      </w:r>
      <w:r w:rsidR="005D7E55">
        <w:rPr>
          <w:rFonts w:ascii="Verdana" w:hAnsi="Verdana"/>
          <w:b w:val="0"/>
          <w:bCs/>
          <w:i/>
          <w:iCs/>
        </w:rPr>
        <w:t xml:space="preserve"> </w:t>
      </w:r>
    </w:p>
    <w:p w:rsidR="00A22F97" w:rsidRPr="003B036F" w:rsidRDefault="00A22F97" w:rsidP="00A22F97">
      <w:pPr>
        <w:rPr>
          <w:rFonts w:ascii="Verdana" w:hAnsi="Verdana"/>
          <w:sz w:val="20"/>
          <w:szCs w:val="20"/>
        </w:rPr>
      </w:pPr>
    </w:p>
    <w:p w:rsidR="00A22F97" w:rsidRPr="003B036F" w:rsidRDefault="00A22F97" w:rsidP="00A22F97">
      <w:pPr>
        <w:numPr>
          <w:ilvl w:val="0"/>
          <w:numId w:val="11"/>
        </w:numPr>
        <w:rPr>
          <w:rFonts w:ascii="Verdana" w:hAnsi="Verdana"/>
          <w:sz w:val="20"/>
          <w:szCs w:val="20"/>
        </w:rPr>
      </w:pPr>
      <w:r w:rsidRPr="003B036F">
        <w:rPr>
          <w:rFonts w:ascii="Verdana" w:hAnsi="Verdana"/>
          <w:sz w:val="20"/>
          <w:szCs w:val="20"/>
        </w:rPr>
        <w:t>Klachten over de toepassing van de artikelen 1 tot en met 8 van dit reglement dienen onverwijld ter kennis te worden gebracht van het bestuur van de vereniging.</w:t>
      </w:r>
    </w:p>
    <w:p w:rsidR="00A22F97" w:rsidRPr="003B036F" w:rsidRDefault="00A22F97" w:rsidP="00A22F97">
      <w:pPr>
        <w:numPr>
          <w:ilvl w:val="0"/>
          <w:numId w:val="11"/>
        </w:numPr>
        <w:rPr>
          <w:rFonts w:ascii="Verdana" w:hAnsi="Verdana"/>
          <w:sz w:val="20"/>
          <w:szCs w:val="20"/>
        </w:rPr>
      </w:pPr>
      <w:r w:rsidRPr="003B036F">
        <w:rPr>
          <w:rFonts w:ascii="Verdana" w:hAnsi="Verdana"/>
          <w:sz w:val="20"/>
          <w:szCs w:val="20"/>
        </w:rPr>
        <w:t>Uit hoofde van zijn verantwoordelijkheid voor de naleving zal het bestuur bij overtreding van (één van) de regels uit dit reglement ten opzichte van betrokkene(n), zijnde de consument dan wel de verstrekker (leidinggevende of de barvrijwilliger) gebruik maken van zijn sanctiebevoegdheden op grond van de statuten en het huishoudelijk reglement. Het bestuur verifieert de klacht, hoort zonodig de klager en treft bij gegrond</w:t>
      </w:r>
      <w:r w:rsidR="00BD33FB">
        <w:rPr>
          <w:rFonts w:ascii="Verdana" w:hAnsi="Verdana"/>
          <w:sz w:val="20"/>
          <w:szCs w:val="20"/>
        </w:rPr>
        <w:t xml:space="preserve"> </w:t>
      </w:r>
      <w:r w:rsidRPr="003B036F">
        <w:rPr>
          <w:rFonts w:ascii="Verdana" w:hAnsi="Verdana"/>
          <w:sz w:val="20"/>
          <w:szCs w:val="20"/>
        </w:rPr>
        <w:t>bevinding van de klacht binnen twee maanden maatregelen om herhaling te voorkomen. Het bestuur brengt het resultaat van de afweging ter kennis van de indiener van de klacht.</w:t>
      </w:r>
    </w:p>
    <w:p w:rsidR="00A22F97" w:rsidRPr="003B036F" w:rsidRDefault="00A22F97" w:rsidP="00A22F97">
      <w:pPr>
        <w:numPr>
          <w:ilvl w:val="0"/>
          <w:numId w:val="11"/>
        </w:numPr>
        <w:rPr>
          <w:rFonts w:ascii="Verdana" w:hAnsi="Verdana"/>
          <w:iCs/>
          <w:sz w:val="20"/>
          <w:szCs w:val="20"/>
        </w:rPr>
      </w:pPr>
      <w:r w:rsidRPr="003B036F">
        <w:rPr>
          <w:rFonts w:ascii="Verdana" w:hAnsi="Verdana"/>
          <w:sz w:val="20"/>
          <w:szCs w:val="20"/>
        </w:rPr>
        <w:t>Een ieder kan gegronde klachten over de overtreding(en) van de Drank- en Horecawet indienen bij de gemeente.</w:t>
      </w:r>
    </w:p>
    <w:p w:rsidR="00A22F97" w:rsidRPr="003B036F" w:rsidRDefault="00A22F97" w:rsidP="00A22F97">
      <w:pPr>
        <w:rPr>
          <w:rFonts w:ascii="Verdana" w:hAnsi="Verdana"/>
          <w:sz w:val="20"/>
          <w:szCs w:val="20"/>
        </w:rPr>
      </w:pPr>
    </w:p>
    <w:p w:rsidR="00A22F97" w:rsidRPr="003B036F" w:rsidRDefault="00A22F97" w:rsidP="00A22F97">
      <w:pPr>
        <w:rPr>
          <w:rFonts w:ascii="Verdana" w:hAnsi="Verdana"/>
          <w:b/>
          <w:bCs/>
          <w:iCs/>
          <w:sz w:val="20"/>
          <w:szCs w:val="20"/>
        </w:rPr>
      </w:pPr>
      <w:r w:rsidRPr="003B036F">
        <w:rPr>
          <w:rFonts w:ascii="Verdana" w:hAnsi="Verdana"/>
          <w:b/>
          <w:bCs/>
          <w:iCs/>
          <w:sz w:val="20"/>
          <w:szCs w:val="20"/>
        </w:rPr>
        <w:t>Paragraaf 3 - Paracommercie-bepalingen</w:t>
      </w:r>
    </w:p>
    <w:p w:rsidR="00A22F97" w:rsidRPr="003B036F" w:rsidRDefault="00A22F97" w:rsidP="00A22F97">
      <w:pPr>
        <w:rPr>
          <w:rFonts w:ascii="Verdana" w:hAnsi="Verdana"/>
          <w:sz w:val="20"/>
          <w:szCs w:val="20"/>
        </w:rPr>
      </w:pPr>
    </w:p>
    <w:p w:rsidR="00A22F97" w:rsidRPr="003B036F" w:rsidRDefault="00A22F97" w:rsidP="00A22F97">
      <w:pPr>
        <w:pStyle w:val="Header"/>
        <w:tabs>
          <w:tab w:val="clear" w:pos="4536"/>
          <w:tab w:val="clear" w:pos="9072"/>
        </w:tabs>
        <w:rPr>
          <w:rFonts w:ascii="Verdana" w:hAnsi="Verdana"/>
          <w:bCs/>
          <w:i/>
          <w:iCs/>
          <w:sz w:val="20"/>
          <w:szCs w:val="20"/>
          <w:lang w:val="nl-NL"/>
        </w:rPr>
      </w:pPr>
      <w:r w:rsidRPr="003B036F">
        <w:rPr>
          <w:rFonts w:ascii="Verdana" w:hAnsi="Verdana"/>
          <w:bCs/>
          <w:i/>
          <w:iCs/>
          <w:sz w:val="20"/>
          <w:szCs w:val="20"/>
          <w:lang w:val="nl-NL"/>
        </w:rPr>
        <w:t>Artikel 10 - Toegelaten horeca-activiteiten</w:t>
      </w:r>
    </w:p>
    <w:p w:rsidR="00A22F97" w:rsidRPr="003B036F" w:rsidRDefault="00A22F97" w:rsidP="00A22F97">
      <w:pPr>
        <w:pStyle w:val="Header"/>
        <w:tabs>
          <w:tab w:val="clear" w:pos="4536"/>
          <w:tab w:val="clear" w:pos="9072"/>
        </w:tabs>
        <w:rPr>
          <w:rFonts w:ascii="Verdana" w:hAnsi="Verdana"/>
          <w:sz w:val="20"/>
          <w:szCs w:val="20"/>
          <w:lang w:val="nl-NL"/>
        </w:rPr>
      </w:pPr>
    </w:p>
    <w:p w:rsidR="00A22F97" w:rsidRPr="001C04C5" w:rsidRDefault="00A22F97" w:rsidP="00A22F97">
      <w:pPr>
        <w:numPr>
          <w:ilvl w:val="0"/>
          <w:numId w:val="12"/>
        </w:numPr>
        <w:rPr>
          <w:rFonts w:ascii="Verdana" w:hAnsi="Verdana"/>
          <w:color w:val="000000"/>
          <w:sz w:val="20"/>
          <w:szCs w:val="20"/>
        </w:rPr>
      </w:pPr>
      <w:r w:rsidRPr="003B036F">
        <w:rPr>
          <w:rFonts w:ascii="Verdana" w:hAnsi="Verdana"/>
          <w:color w:val="000000"/>
          <w:sz w:val="20"/>
          <w:szCs w:val="20"/>
        </w:rPr>
        <w:t>Watersportvereniging Schiphol oefent slechts horeca-activiteiten uit met inachtneming van het hierna onder 2. en 3. bepaalde. Watersportvereniging Schiphol oefent geen horeca-activiteiten uit ten behoeve van bijeenkomsten die worden gehouden wegens gebeurtenissen in de privé-sfeer van leden en bijeenkomsten voor niet-leden. Het bestuur ziet hierop toe.</w:t>
      </w:r>
      <w:r w:rsidR="005D7E55">
        <w:rPr>
          <w:rFonts w:ascii="Verdana" w:hAnsi="Verdana"/>
          <w:color w:val="000000"/>
          <w:sz w:val="20"/>
          <w:szCs w:val="20"/>
        </w:rPr>
        <w:t xml:space="preserve"> </w:t>
      </w:r>
    </w:p>
    <w:p w:rsidR="00A22F97" w:rsidRPr="001C04C5" w:rsidRDefault="00A22F97" w:rsidP="00A22F97">
      <w:pPr>
        <w:numPr>
          <w:ilvl w:val="0"/>
          <w:numId w:val="12"/>
        </w:numPr>
        <w:rPr>
          <w:rFonts w:ascii="Verdana" w:hAnsi="Verdana"/>
          <w:color w:val="000000"/>
          <w:sz w:val="20"/>
          <w:szCs w:val="20"/>
        </w:rPr>
      </w:pPr>
      <w:r w:rsidRPr="003B036F">
        <w:rPr>
          <w:rFonts w:ascii="Verdana" w:hAnsi="Verdana"/>
          <w:color w:val="000000"/>
          <w:sz w:val="20"/>
          <w:szCs w:val="20"/>
        </w:rPr>
        <w:lastRenderedPageBreak/>
        <w:t>De horeca-activiteiten worden door de sportvereniging slechts uitgeoefend ten aanzien van personen die bij de activiteiten van Watersportvereniging Schiphol in de ruimste zin van het woord betrokken zijn, met inachtneming van het hierna onder 3. bepaalde.</w:t>
      </w:r>
    </w:p>
    <w:p w:rsidR="00A22F97" w:rsidRPr="001C04C5" w:rsidRDefault="00A22F97" w:rsidP="00A22F97">
      <w:pPr>
        <w:numPr>
          <w:ilvl w:val="0"/>
          <w:numId w:val="12"/>
        </w:numPr>
        <w:rPr>
          <w:rFonts w:ascii="Verdana" w:hAnsi="Verdana"/>
          <w:sz w:val="20"/>
          <w:szCs w:val="20"/>
        </w:rPr>
      </w:pPr>
      <w:r w:rsidRPr="003B036F">
        <w:rPr>
          <w:rFonts w:ascii="Verdana" w:hAnsi="Verdana"/>
          <w:sz w:val="20"/>
          <w:szCs w:val="20"/>
        </w:rPr>
        <w:t xml:space="preserve">Het uitoefenen van horeca-activiteiten door </w:t>
      </w:r>
      <w:r w:rsidRPr="003B036F">
        <w:rPr>
          <w:rFonts w:ascii="Verdana" w:hAnsi="Verdana"/>
          <w:color w:val="000000"/>
          <w:sz w:val="20"/>
          <w:szCs w:val="20"/>
        </w:rPr>
        <w:t xml:space="preserve">Watersportvereniging Schiphol </w:t>
      </w:r>
      <w:r w:rsidRPr="003B036F">
        <w:rPr>
          <w:rFonts w:ascii="Verdana" w:hAnsi="Verdana"/>
          <w:sz w:val="20"/>
          <w:szCs w:val="20"/>
        </w:rPr>
        <w:t xml:space="preserve">jegens niet bij de vereniging aangesloten personen geschiedt uitsluitend in rechtstreeks verband met de activiteiten van </w:t>
      </w:r>
      <w:r w:rsidRPr="003B036F">
        <w:rPr>
          <w:rFonts w:ascii="Verdana" w:hAnsi="Verdana"/>
          <w:color w:val="000000"/>
          <w:sz w:val="20"/>
          <w:szCs w:val="20"/>
        </w:rPr>
        <w:t xml:space="preserve">Watersportvereniging Schiphol </w:t>
      </w:r>
      <w:r w:rsidRPr="003B036F">
        <w:rPr>
          <w:rFonts w:ascii="Verdana" w:hAnsi="Verdana"/>
          <w:sz w:val="20"/>
          <w:szCs w:val="20"/>
        </w:rPr>
        <w:t>binnen het kader van haar doelstelling.</w:t>
      </w:r>
    </w:p>
    <w:p w:rsidR="00A22F97" w:rsidRPr="001C04C5" w:rsidRDefault="00A22F97" w:rsidP="00A22F97">
      <w:pPr>
        <w:numPr>
          <w:ilvl w:val="0"/>
          <w:numId w:val="12"/>
        </w:numPr>
        <w:rPr>
          <w:rFonts w:ascii="Verdana" w:hAnsi="Verdana"/>
          <w:color w:val="000000"/>
          <w:sz w:val="20"/>
          <w:szCs w:val="20"/>
        </w:rPr>
      </w:pPr>
      <w:r w:rsidRPr="003B036F">
        <w:rPr>
          <w:rFonts w:ascii="Verdana" w:hAnsi="Verdana"/>
          <w:color w:val="000000"/>
          <w:sz w:val="20"/>
          <w:szCs w:val="20"/>
        </w:rPr>
        <w:t>Voor zover niet binnen de hiervoor genoemde doelstelling vallend, zal ’t Kombuis en/of de inventaris (met name het meubilair en het serviesgoed) niet door Watersportvereniging Schiphol aan derden worden verhuurd of ter beschikking worden gesteld.</w:t>
      </w:r>
    </w:p>
    <w:p w:rsidR="00A22F97" w:rsidRPr="003B036F" w:rsidRDefault="00A22F97" w:rsidP="00A22F97">
      <w:pPr>
        <w:ind w:left="374" w:hanging="374"/>
        <w:rPr>
          <w:rFonts w:ascii="Verdana" w:hAnsi="Verdana"/>
          <w:color w:val="000000"/>
          <w:sz w:val="20"/>
          <w:szCs w:val="20"/>
        </w:rPr>
      </w:pPr>
      <w:r w:rsidRPr="003B036F">
        <w:rPr>
          <w:rFonts w:ascii="Verdana" w:hAnsi="Verdana"/>
          <w:color w:val="000000"/>
          <w:sz w:val="20"/>
          <w:szCs w:val="20"/>
        </w:rPr>
        <w:t>5.</w:t>
      </w:r>
      <w:r w:rsidRPr="003B036F">
        <w:rPr>
          <w:rFonts w:ascii="Verdana" w:hAnsi="Verdana"/>
          <w:color w:val="000000"/>
          <w:sz w:val="20"/>
          <w:szCs w:val="20"/>
        </w:rPr>
        <w:tab/>
        <w:t>Geen reclame mag worden gemaakt door Watersportvereniging Schiphol voor niet binnen de doelstelling vallende resp. andere horeca-activiteiten dan die welke zijn toegelaten als omschreven in dit artikel 10.</w:t>
      </w:r>
    </w:p>
    <w:p w:rsidR="00A22F97" w:rsidRDefault="00A22F97"/>
    <w:sectPr w:rsidR="00A22F97" w:rsidSect="000F3BA1">
      <w:footerReference w:type="default" r:id="rId10"/>
      <w:pgSz w:w="12417" w:h="17350" w:code="274"/>
      <w:pgMar w:top="1304" w:right="1418" w:bottom="175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7BA" w:rsidRDefault="000827BA" w:rsidP="00F629E9">
      <w:r>
        <w:separator/>
      </w:r>
    </w:p>
  </w:endnote>
  <w:endnote w:type="continuationSeparator" w:id="0">
    <w:p w:rsidR="000827BA" w:rsidRDefault="000827BA" w:rsidP="00F62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03735"/>
      <w:docPartObj>
        <w:docPartGallery w:val="Page Numbers (Bottom of Page)"/>
        <w:docPartUnique/>
      </w:docPartObj>
    </w:sdtPr>
    <w:sdtContent>
      <w:p w:rsidR="00A34155" w:rsidRDefault="006B2D0F">
        <w:pPr>
          <w:pStyle w:val="Footer"/>
          <w:jc w:val="center"/>
        </w:pPr>
        <w:fldSimple w:instr=" PAGE   \* MERGEFORMAT ">
          <w:r w:rsidR="007B2357">
            <w:rPr>
              <w:noProof/>
            </w:rPr>
            <w:t>1</w:t>
          </w:r>
        </w:fldSimple>
      </w:p>
    </w:sdtContent>
  </w:sdt>
  <w:p w:rsidR="00F629E9" w:rsidRPr="00A75C54" w:rsidRDefault="00F62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7BA" w:rsidRDefault="000827BA" w:rsidP="00F629E9">
      <w:r>
        <w:separator/>
      </w:r>
    </w:p>
  </w:footnote>
  <w:footnote w:type="continuationSeparator" w:id="0">
    <w:p w:rsidR="000827BA" w:rsidRDefault="000827BA" w:rsidP="00F62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0897"/>
    <w:multiLevelType w:val="hybridMultilevel"/>
    <w:tmpl w:val="6A92E518"/>
    <w:lvl w:ilvl="0" w:tplc="78BAD54A">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EEC2E36"/>
    <w:multiLevelType w:val="hybridMultilevel"/>
    <w:tmpl w:val="39AA8BE0"/>
    <w:lvl w:ilvl="0" w:tplc="F0708E00">
      <w:start w:val="1"/>
      <w:numFmt w:val="decimal"/>
      <w:lvlText w:val="%1."/>
      <w:lvlJc w:val="left"/>
      <w:pPr>
        <w:tabs>
          <w:tab w:val="num" w:pos="397"/>
        </w:tabs>
        <w:ind w:left="397" w:hanging="397"/>
      </w:pPr>
      <w:rPr>
        <w:rFonts w:hint="default"/>
      </w:rPr>
    </w:lvl>
    <w:lvl w:ilvl="1" w:tplc="DDE67D50">
      <w:start w:val="1"/>
      <w:numFmt w:val="bullet"/>
      <w:lvlText w:val=""/>
      <w:lvlJc w:val="left"/>
      <w:pPr>
        <w:tabs>
          <w:tab w:val="num" w:pos="1477"/>
        </w:tabs>
        <w:ind w:left="1477"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01F188E"/>
    <w:multiLevelType w:val="hybridMultilevel"/>
    <w:tmpl w:val="697AED52"/>
    <w:lvl w:ilvl="0" w:tplc="505AE528">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4193E68"/>
    <w:multiLevelType w:val="hybridMultilevel"/>
    <w:tmpl w:val="972CE310"/>
    <w:lvl w:ilvl="0" w:tplc="78BAD54A">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A822A51"/>
    <w:multiLevelType w:val="singleLevel"/>
    <w:tmpl w:val="0413000F"/>
    <w:lvl w:ilvl="0">
      <w:start w:val="1"/>
      <w:numFmt w:val="decimal"/>
      <w:lvlText w:val="%1."/>
      <w:lvlJc w:val="left"/>
      <w:pPr>
        <w:tabs>
          <w:tab w:val="num" w:pos="360"/>
        </w:tabs>
        <w:ind w:left="360" w:hanging="360"/>
      </w:pPr>
      <w:rPr>
        <w:rFonts w:hint="default"/>
      </w:rPr>
    </w:lvl>
  </w:abstractNum>
  <w:abstractNum w:abstractNumId="5">
    <w:nsid w:val="1AD754F2"/>
    <w:multiLevelType w:val="hybridMultilevel"/>
    <w:tmpl w:val="2E48FCA0"/>
    <w:lvl w:ilvl="0" w:tplc="505AE528">
      <w:start w:val="1"/>
      <w:numFmt w:val="decimal"/>
      <w:lvlText w:val="%1."/>
      <w:lvlJc w:val="left"/>
      <w:pPr>
        <w:tabs>
          <w:tab w:val="num" w:pos="397"/>
        </w:tabs>
        <w:ind w:left="397" w:hanging="397"/>
      </w:pPr>
      <w:rPr>
        <w:rFonts w:hint="default"/>
      </w:rPr>
    </w:lvl>
    <w:lvl w:ilvl="1" w:tplc="8B84D3F2">
      <w:start w:val="1"/>
      <w:numFmt w:val="bullet"/>
      <w:lvlText w:val=""/>
      <w:lvlJc w:val="left"/>
      <w:pPr>
        <w:tabs>
          <w:tab w:val="num" w:pos="1477"/>
        </w:tabs>
        <w:ind w:left="1477"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D8072DA"/>
    <w:multiLevelType w:val="singleLevel"/>
    <w:tmpl w:val="0413000F"/>
    <w:lvl w:ilvl="0">
      <w:start w:val="1"/>
      <w:numFmt w:val="decimal"/>
      <w:lvlText w:val="%1."/>
      <w:lvlJc w:val="left"/>
      <w:pPr>
        <w:tabs>
          <w:tab w:val="num" w:pos="360"/>
        </w:tabs>
        <w:ind w:left="360" w:hanging="360"/>
      </w:pPr>
      <w:rPr>
        <w:rFonts w:hint="default"/>
      </w:rPr>
    </w:lvl>
  </w:abstractNum>
  <w:abstractNum w:abstractNumId="7">
    <w:nsid w:val="2AD84C7E"/>
    <w:multiLevelType w:val="hybridMultilevel"/>
    <w:tmpl w:val="90D603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8E114F0"/>
    <w:multiLevelType w:val="hybridMultilevel"/>
    <w:tmpl w:val="39AA8BE0"/>
    <w:lvl w:ilvl="0" w:tplc="F0708E00">
      <w:start w:val="1"/>
      <w:numFmt w:val="decimal"/>
      <w:lvlText w:val="%1."/>
      <w:lvlJc w:val="left"/>
      <w:pPr>
        <w:tabs>
          <w:tab w:val="num" w:pos="397"/>
        </w:tabs>
        <w:ind w:left="397" w:hanging="397"/>
      </w:pPr>
      <w:rPr>
        <w:rFonts w:hint="default"/>
      </w:rPr>
    </w:lvl>
    <w:lvl w:ilvl="1" w:tplc="8B84D3F2">
      <w:start w:val="1"/>
      <w:numFmt w:val="bullet"/>
      <w:lvlText w:val=""/>
      <w:lvlJc w:val="left"/>
      <w:pPr>
        <w:tabs>
          <w:tab w:val="num" w:pos="794"/>
        </w:tabs>
        <w:ind w:left="794"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629E218E"/>
    <w:multiLevelType w:val="hybridMultilevel"/>
    <w:tmpl w:val="18723F2A"/>
    <w:lvl w:ilvl="0" w:tplc="DDE67D50">
      <w:start w:val="1"/>
      <w:numFmt w:val="bullet"/>
      <w:lvlText w:val=""/>
      <w:lvlJc w:val="left"/>
      <w:pPr>
        <w:tabs>
          <w:tab w:val="num" w:pos="794"/>
        </w:tabs>
        <w:ind w:left="79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75742F8"/>
    <w:multiLevelType w:val="hybridMultilevel"/>
    <w:tmpl w:val="E34EA3B4"/>
    <w:lvl w:ilvl="0" w:tplc="EEC0EA94">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1F054EB"/>
    <w:multiLevelType w:val="hybridMultilevel"/>
    <w:tmpl w:val="28582DF0"/>
    <w:lvl w:ilvl="0" w:tplc="505AE528">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7B221BF1"/>
    <w:multiLevelType w:val="singleLevel"/>
    <w:tmpl w:val="0413000F"/>
    <w:lvl w:ilvl="0">
      <w:start w:val="1"/>
      <w:numFmt w:val="decimal"/>
      <w:lvlText w:val="%1."/>
      <w:lvlJc w:val="left"/>
      <w:pPr>
        <w:tabs>
          <w:tab w:val="num" w:pos="360"/>
        </w:tabs>
        <w:ind w:left="360" w:hanging="360"/>
      </w:pPr>
      <w:rPr>
        <w:rFonts w:hint="default"/>
      </w:rPr>
    </w:lvl>
  </w:abstractNum>
  <w:abstractNum w:abstractNumId="13">
    <w:nsid w:val="7FD9775A"/>
    <w:multiLevelType w:val="hybridMultilevel"/>
    <w:tmpl w:val="2E48FCA0"/>
    <w:lvl w:ilvl="0" w:tplc="505AE528">
      <w:start w:val="1"/>
      <w:numFmt w:val="decimal"/>
      <w:lvlText w:val="%1."/>
      <w:lvlJc w:val="left"/>
      <w:pPr>
        <w:tabs>
          <w:tab w:val="num" w:pos="397"/>
        </w:tabs>
        <w:ind w:left="397" w:hanging="397"/>
      </w:pPr>
      <w:rPr>
        <w:rFonts w:hint="default"/>
      </w:rPr>
    </w:lvl>
    <w:lvl w:ilvl="1" w:tplc="ED86C0C0">
      <w:start w:val="1"/>
      <w:numFmt w:val="bullet"/>
      <w:lvlText w:val=""/>
      <w:lvlJc w:val="left"/>
      <w:pPr>
        <w:tabs>
          <w:tab w:val="num" w:pos="794"/>
        </w:tabs>
        <w:ind w:left="794"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0"/>
  </w:num>
  <w:num w:numId="4">
    <w:abstractNumId w:val="3"/>
  </w:num>
  <w:num w:numId="5">
    <w:abstractNumId w:val="9"/>
  </w:num>
  <w:num w:numId="6">
    <w:abstractNumId w:val="8"/>
  </w:num>
  <w:num w:numId="7">
    <w:abstractNumId w:val="7"/>
  </w:num>
  <w:num w:numId="8">
    <w:abstractNumId w:val="5"/>
  </w:num>
  <w:num w:numId="9">
    <w:abstractNumId w:val="13"/>
  </w:num>
  <w:num w:numId="10">
    <w:abstractNumId w:val="12"/>
  </w:num>
  <w:num w:numId="11">
    <w:abstractNumId w:val="6"/>
  </w:num>
  <w:num w:numId="12">
    <w:abstractNumId w:val="4"/>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22F97"/>
    <w:rsid w:val="00014C2E"/>
    <w:rsid w:val="000410BA"/>
    <w:rsid w:val="000827BA"/>
    <w:rsid w:val="00092BA9"/>
    <w:rsid w:val="000B3D51"/>
    <w:rsid w:val="000F3BA1"/>
    <w:rsid w:val="00105233"/>
    <w:rsid w:val="001144D0"/>
    <w:rsid w:val="00115CA9"/>
    <w:rsid w:val="00142D5B"/>
    <w:rsid w:val="00146963"/>
    <w:rsid w:val="00194DDA"/>
    <w:rsid w:val="001C04C5"/>
    <w:rsid w:val="00213C12"/>
    <w:rsid w:val="00292A25"/>
    <w:rsid w:val="002C6D95"/>
    <w:rsid w:val="002D1EA1"/>
    <w:rsid w:val="003D3D81"/>
    <w:rsid w:val="003E7B59"/>
    <w:rsid w:val="0040071A"/>
    <w:rsid w:val="00400A2D"/>
    <w:rsid w:val="004A553F"/>
    <w:rsid w:val="004D729C"/>
    <w:rsid w:val="00510B70"/>
    <w:rsid w:val="00516565"/>
    <w:rsid w:val="00525A44"/>
    <w:rsid w:val="00530567"/>
    <w:rsid w:val="0054760B"/>
    <w:rsid w:val="00562539"/>
    <w:rsid w:val="005D7E55"/>
    <w:rsid w:val="006259E0"/>
    <w:rsid w:val="006343B3"/>
    <w:rsid w:val="006B2D0F"/>
    <w:rsid w:val="006F3506"/>
    <w:rsid w:val="007275A6"/>
    <w:rsid w:val="00784472"/>
    <w:rsid w:val="00791CCA"/>
    <w:rsid w:val="007A06B3"/>
    <w:rsid w:val="007B2357"/>
    <w:rsid w:val="008156E3"/>
    <w:rsid w:val="008B148D"/>
    <w:rsid w:val="008C7D0B"/>
    <w:rsid w:val="008F072B"/>
    <w:rsid w:val="00921840"/>
    <w:rsid w:val="009579AD"/>
    <w:rsid w:val="00997434"/>
    <w:rsid w:val="00997E0C"/>
    <w:rsid w:val="009A2D50"/>
    <w:rsid w:val="009B6164"/>
    <w:rsid w:val="009E77B6"/>
    <w:rsid w:val="00A1246E"/>
    <w:rsid w:val="00A1265E"/>
    <w:rsid w:val="00A20ED6"/>
    <w:rsid w:val="00A22F97"/>
    <w:rsid w:val="00A34155"/>
    <w:rsid w:val="00A41298"/>
    <w:rsid w:val="00A75C54"/>
    <w:rsid w:val="00B03E2B"/>
    <w:rsid w:val="00B252C9"/>
    <w:rsid w:val="00B67D14"/>
    <w:rsid w:val="00B975D5"/>
    <w:rsid w:val="00BD33FB"/>
    <w:rsid w:val="00BD5C1B"/>
    <w:rsid w:val="00BE23FF"/>
    <w:rsid w:val="00BF4B76"/>
    <w:rsid w:val="00C006C3"/>
    <w:rsid w:val="00C639F4"/>
    <w:rsid w:val="00CC66E9"/>
    <w:rsid w:val="00CF38BA"/>
    <w:rsid w:val="00D0699F"/>
    <w:rsid w:val="00D3789D"/>
    <w:rsid w:val="00D9614B"/>
    <w:rsid w:val="00DB6A94"/>
    <w:rsid w:val="00E149F5"/>
    <w:rsid w:val="00E36854"/>
    <w:rsid w:val="00ED2E7D"/>
    <w:rsid w:val="00F30F86"/>
    <w:rsid w:val="00F629E9"/>
    <w:rsid w:val="00F71700"/>
    <w:rsid w:val="00FA217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97"/>
    <w:rPr>
      <w:rFonts w:ascii="Arial" w:eastAsia="Times New Roman" w:hAnsi="Arial"/>
      <w:sz w:val="22"/>
      <w:szCs w:val="24"/>
    </w:rPr>
  </w:style>
  <w:style w:type="paragraph" w:styleId="Heading1">
    <w:name w:val="heading 1"/>
    <w:basedOn w:val="Normal"/>
    <w:next w:val="Normal"/>
    <w:link w:val="Heading1Char"/>
    <w:qFormat/>
    <w:rsid w:val="00A22F97"/>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F97"/>
    <w:rPr>
      <w:rFonts w:ascii="Arial" w:eastAsia="Times New Roman" w:hAnsi="Arial" w:cs="Times New Roman"/>
      <w:b/>
      <w:sz w:val="20"/>
      <w:szCs w:val="20"/>
      <w:lang w:eastAsia="nl-NL"/>
    </w:rPr>
  </w:style>
  <w:style w:type="paragraph" w:styleId="BodyText2">
    <w:name w:val="Body Text 2"/>
    <w:basedOn w:val="Normal"/>
    <w:link w:val="BodyText2Char"/>
    <w:rsid w:val="00A22F97"/>
    <w:pPr>
      <w:widowControl w:val="0"/>
      <w:autoSpaceDE w:val="0"/>
      <w:autoSpaceDN w:val="0"/>
      <w:adjustRightInd w:val="0"/>
      <w:spacing w:line="240" w:lineRule="atLeast"/>
    </w:pPr>
    <w:rPr>
      <w:sz w:val="20"/>
    </w:rPr>
  </w:style>
  <w:style w:type="character" w:customStyle="1" w:styleId="BodyText2Char">
    <w:name w:val="Body Text 2 Char"/>
    <w:basedOn w:val="DefaultParagraphFont"/>
    <w:link w:val="BodyText2"/>
    <w:rsid w:val="00A22F97"/>
    <w:rPr>
      <w:rFonts w:ascii="Arial" w:eastAsia="Times New Roman" w:hAnsi="Arial" w:cs="Times New Roman"/>
      <w:sz w:val="20"/>
      <w:szCs w:val="24"/>
      <w:lang w:eastAsia="nl-NL"/>
    </w:rPr>
  </w:style>
  <w:style w:type="paragraph" w:styleId="Header">
    <w:name w:val="header"/>
    <w:basedOn w:val="Normal"/>
    <w:link w:val="HeaderChar"/>
    <w:rsid w:val="00A22F97"/>
    <w:pPr>
      <w:widowControl w:val="0"/>
      <w:tabs>
        <w:tab w:val="center" w:pos="4536"/>
        <w:tab w:val="right" w:pos="9072"/>
      </w:tabs>
      <w:autoSpaceDE w:val="0"/>
      <w:autoSpaceDN w:val="0"/>
      <w:adjustRightInd w:val="0"/>
    </w:pPr>
    <w:rPr>
      <w:rFonts w:ascii="Times New Roman" w:hAnsi="Times New Roman"/>
      <w:sz w:val="24"/>
      <w:lang w:val="en-US"/>
    </w:rPr>
  </w:style>
  <w:style w:type="character" w:customStyle="1" w:styleId="HeaderChar">
    <w:name w:val="Header Char"/>
    <w:basedOn w:val="DefaultParagraphFont"/>
    <w:link w:val="Header"/>
    <w:rsid w:val="00A22F97"/>
    <w:rPr>
      <w:rFonts w:ascii="Times New Roman" w:eastAsia="Times New Roman" w:hAnsi="Times New Roman" w:cs="Times New Roman"/>
      <w:sz w:val="24"/>
      <w:szCs w:val="24"/>
      <w:lang w:val="en-US" w:eastAsia="nl-NL"/>
    </w:rPr>
  </w:style>
  <w:style w:type="paragraph" w:styleId="BodyTextIndent">
    <w:name w:val="Body Text Indent"/>
    <w:basedOn w:val="Normal"/>
    <w:link w:val="BodyTextIndentChar"/>
    <w:rsid w:val="00A22F97"/>
    <w:pPr>
      <w:widowControl w:val="0"/>
      <w:tabs>
        <w:tab w:val="left" w:pos="426"/>
      </w:tabs>
      <w:autoSpaceDE w:val="0"/>
      <w:autoSpaceDN w:val="0"/>
      <w:adjustRightInd w:val="0"/>
      <w:ind w:left="426"/>
    </w:pPr>
    <w:rPr>
      <w:sz w:val="20"/>
    </w:rPr>
  </w:style>
  <w:style w:type="character" w:customStyle="1" w:styleId="BodyTextIndentChar">
    <w:name w:val="Body Text Indent Char"/>
    <w:basedOn w:val="DefaultParagraphFont"/>
    <w:link w:val="BodyTextIndent"/>
    <w:rsid w:val="00A22F97"/>
    <w:rPr>
      <w:rFonts w:ascii="Arial" w:eastAsia="Times New Roman" w:hAnsi="Arial" w:cs="Times New Roman"/>
      <w:sz w:val="20"/>
      <w:szCs w:val="24"/>
      <w:lang w:eastAsia="nl-NL"/>
    </w:rPr>
  </w:style>
  <w:style w:type="character" w:styleId="Hyperlink">
    <w:name w:val="Hyperlink"/>
    <w:rsid w:val="00A22F97"/>
    <w:rPr>
      <w:color w:val="0000FF"/>
      <w:u w:val="single"/>
    </w:rPr>
  </w:style>
  <w:style w:type="character" w:styleId="CommentReference">
    <w:name w:val="annotation reference"/>
    <w:basedOn w:val="DefaultParagraphFont"/>
    <w:uiPriority w:val="99"/>
    <w:semiHidden/>
    <w:unhideWhenUsed/>
    <w:rsid w:val="006343B3"/>
    <w:rPr>
      <w:sz w:val="16"/>
      <w:szCs w:val="16"/>
    </w:rPr>
  </w:style>
  <w:style w:type="paragraph" w:styleId="CommentText">
    <w:name w:val="annotation text"/>
    <w:basedOn w:val="Normal"/>
    <w:link w:val="CommentTextChar"/>
    <w:uiPriority w:val="99"/>
    <w:semiHidden/>
    <w:unhideWhenUsed/>
    <w:rsid w:val="006343B3"/>
    <w:rPr>
      <w:sz w:val="20"/>
      <w:szCs w:val="20"/>
    </w:rPr>
  </w:style>
  <w:style w:type="character" w:customStyle="1" w:styleId="CommentTextChar">
    <w:name w:val="Comment Text Char"/>
    <w:basedOn w:val="DefaultParagraphFont"/>
    <w:link w:val="CommentText"/>
    <w:uiPriority w:val="99"/>
    <w:semiHidden/>
    <w:rsid w:val="006343B3"/>
    <w:rPr>
      <w:rFonts w:ascii="Arial" w:eastAsia="Times New Roman" w:hAnsi="Arial"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6343B3"/>
    <w:rPr>
      <w:b/>
      <w:bCs/>
    </w:rPr>
  </w:style>
  <w:style w:type="character" w:customStyle="1" w:styleId="CommentSubjectChar">
    <w:name w:val="Comment Subject Char"/>
    <w:basedOn w:val="CommentTextChar"/>
    <w:link w:val="CommentSubject"/>
    <w:uiPriority w:val="99"/>
    <w:semiHidden/>
    <w:rsid w:val="006343B3"/>
    <w:rPr>
      <w:rFonts w:ascii="Arial" w:eastAsia="Times New Roman" w:hAnsi="Arial" w:cs="Times New Roman"/>
      <w:b/>
      <w:bCs/>
      <w:sz w:val="20"/>
      <w:szCs w:val="20"/>
      <w:lang w:eastAsia="nl-NL"/>
    </w:rPr>
  </w:style>
  <w:style w:type="paragraph" w:styleId="BalloonText">
    <w:name w:val="Balloon Text"/>
    <w:basedOn w:val="Normal"/>
    <w:link w:val="BalloonTextChar"/>
    <w:uiPriority w:val="99"/>
    <w:semiHidden/>
    <w:unhideWhenUsed/>
    <w:rsid w:val="006343B3"/>
    <w:rPr>
      <w:rFonts w:ascii="Tahoma" w:hAnsi="Tahoma" w:cs="Tahoma"/>
      <w:sz w:val="16"/>
      <w:szCs w:val="16"/>
    </w:rPr>
  </w:style>
  <w:style w:type="character" w:customStyle="1" w:styleId="BalloonTextChar">
    <w:name w:val="Balloon Text Char"/>
    <w:basedOn w:val="DefaultParagraphFont"/>
    <w:link w:val="BalloonText"/>
    <w:uiPriority w:val="99"/>
    <w:semiHidden/>
    <w:rsid w:val="006343B3"/>
    <w:rPr>
      <w:rFonts w:ascii="Tahoma" w:eastAsia="Times New Roman" w:hAnsi="Tahoma" w:cs="Tahoma"/>
      <w:sz w:val="16"/>
      <w:szCs w:val="16"/>
      <w:lang w:eastAsia="nl-NL"/>
    </w:rPr>
  </w:style>
  <w:style w:type="paragraph" w:styleId="Footer">
    <w:name w:val="footer"/>
    <w:basedOn w:val="Normal"/>
    <w:link w:val="FooterChar"/>
    <w:uiPriority w:val="99"/>
    <w:unhideWhenUsed/>
    <w:rsid w:val="00F629E9"/>
    <w:pPr>
      <w:tabs>
        <w:tab w:val="center" w:pos="4680"/>
        <w:tab w:val="right" w:pos="9360"/>
      </w:tabs>
    </w:pPr>
  </w:style>
  <w:style w:type="character" w:customStyle="1" w:styleId="FooterChar">
    <w:name w:val="Footer Char"/>
    <w:basedOn w:val="DefaultParagraphFont"/>
    <w:link w:val="Footer"/>
    <w:uiPriority w:val="99"/>
    <w:rsid w:val="00F629E9"/>
    <w:rPr>
      <w:rFonts w:ascii="Arial" w:eastAsia="Times New Roman" w:hAnsi="Arial"/>
      <w:sz w:val="22"/>
      <w:szCs w:val="24"/>
    </w:rPr>
  </w:style>
  <w:style w:type="paragraph" w:styleId="ListParagraph">
    <w:name w:val="List Paragraph"/>
    <w:basedOn w:val="Normal"/>
    <w:uiPriority w:val="34"/>
    <w:qFormat/>
    <w:rsid w:val="000F3B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cnsf.nl/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88594-4832-487E-ABED-151199B8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1597</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Links>
    <vt:vector size="6" baseType="variant">
      <vt:variant>
        <vt:i4>2031616</vt:i4>
      </vt:variant>
      <vt:variant>
        <vt:i4>0</vt:i4>
      </vt:variant>
      <vt:variant>
        <vt:i4>0</vt:i4>
      </vt:variant>
      <vt:variant>
        <vt:i4>5</vt:i4>
      </vt:variant>
      <vt:variant>
        <vt:lpwstr>http://www.nocnsf.nl/IVA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WVS secretaris;Rik Hofman</dc:creator>
  <cp:lastModifiedBy>Eigenaar</cp:lastModifiedBy>
  <cp:revision>11</cp:revision>
  <cp:lastPrinted>2020-01-21T08:34:00Z</cp:lastPrinted>
  <dcterms:created xsi:type="dcterms:W3CDTF">2020-03-03T17:42:00Z</dcterms:created>
  <dcterms:modified xsi:type="dcterms:W3CDTF">2020-03-13T15:31:00Z</dcterms:modified>
</cp:coreProperties>
</file>